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28" w:rsidRDefault="004E217D" w:rsidP="004E217D">
      <w:pPr>
        <w:spacing w:after="0"/>
        <w:ind w:left="377"/>
        <w:jc w:val="left"/>
      </w:pPr>
      <w:r>
        <w:rPr>
          <w:rFonts w:ascii="B Titr" w:eastAsia="B Titr" w:hAnsi="B Titr" w:cs="B Titr"/>
          <w:b/>
          <w:sz w:val="20"/>
        </w:rPr>
        <w:t xml:space="preserve"> </w:t>
      </w:r>
    </w:p>
    <w:p w:rsidR="00EF2E28" w:rsidRDefault="004E217D" w:rsidP="004E217D">
      <w:pPr>
        <w:spacing w:after="0"/>
        <w:jc w:val="left"/>
      </w:pPr>
      <w:r>
        <w:rPr>
          <w:rFonts w:ascii="B Titr" w:eastAsia="B Titr" w:hAnsi="B Titr" w:cs="B Titr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454" w:type="dxa"/>
        <w:tblInd w:w="622" w:type="dxa"/>
        <w:tblCellMar>
          <w:left w:w="211" w:type="dxa"/>
          <w:right w:w="100" w:type="dxa"/>
        </w:tblCellMar>
        <w:tblLook w:val="04A0" w:firstRow="1" w:lastRow="0" w:firstColumn="1" w:lastColumn="0" w:noHBand="0" w:noVBand="1"/>
      </w:tblPr>
      <w:tblGrid>
        <w:gridCol w:w="2470"/>
        <w:gridCol w:w="1988"/>
        <w:gridCol w:w="3687"/>
        <w:gridCol w:w="3123"/>
        <w:gridCol w:w="4186"/>
      </w:tblGrid>
      <w:tr w:rsidR="00EF2E28">
        <w:trPr>
          <w:trHeight w:val="1663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نام مسئول درس: </w:t>
            </w:r>
          </w:p>
          <w:p w:rsidR="00EF2E28" w:rsidRDefault="002B0FA4" w:rsidP="004E217D">
            <w:pPr>
              <w:spacing w:line="247" w:lineRule="auto"/>
              <w:ind w:right="816" w:firstLine="1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>دکتر بنفشه مشاک نام مدرس</w:t>
            </w:r>
            <w:r w:rsidR="004E217D">
              <w:rPr>
                <w:rFonts w:ascii="B Mitra" w:eastAsia="B Mitra" w:hAnsi="B Mitra" w:cs="B Mitra"/>
                <w:b/>
                <w:bCs/>
                <w:rtl/>
              </w:rPr>
              <w:t xml:space="preserve">: </w:t>
            </w:r>
          </w:p>
          <w:p w:rsidR="00EF2E28" w:rsidRDefault="004E217D" w:rsidP="004E217D">
            <w:pPr>
              <w:ind w:left="1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دکتر بنفشه مشاک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left="6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محل برگزاري: </w:t>
            </w:r>
          </w:p>
          <w:p w:rsidR="00EF2E28" w:rsidRDefault="004E217D" w:rsidP="004E217D">
            <w:pPr>
              <w:ind w:right="153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دانشکده پيراپزشکی 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left="6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عنوان دروس پيش نياز: </w:t>
            </w:r>
          </w:p>
          <w:p w:rsidR="00EF2E28" w:rsidRDefault="004E217D" w:rsidP="004E217D">
            <w:pPr>
              <w:ind w:left="5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بيهوشی </w:t>
            </w:r>
            <w:r>
              <w:rPr>
                <w:rFonts w:ascii="B Mitra" w:eastAsia="B Mitra" w:hAnsi="B Mitra" w:cs="B Mitra"/>
                <w:b/>
                <w:bCs/>
              </w:rPr>
              <w:t>1</w:t>
            </w:r>
            <w:r>
              <w:rPr>
                <w:rFonts w:ascii="B Mitra" w:eastAsia="B Mitra" w:hAnsi="B Mitra" w:cs="B Mitra"/>
                <w:b/>
                <w:bCs/>
                <w:rtl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right="233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رشته و مقطع تحصيلی دانشجویان: </w:t>
            </w:r>
          </w:p>
          <w:p w:rsidR="00EF2E28" w:rsidRDefault="004E217D" w:rsidP="004E217D">
            <w:pPr>
              <w:ind w:left="12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کارشناسی پيوسته هوشبري 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EF2E28" w:rsidRDefault="004E217D" w:rsidP="004E217D">
            <w:pPr>
              <w:ind w:left="5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>عنوان درس: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</w:t>
            </w:r>
            <w:r>
              <w:rPr>
                <w:rFonts w:ascii="B Mitra" w:eastAsia="B Mitra" w:hAnsi="B Mitra" w:cs="B Mitra"/>
                <w:b/>
                <w:bCs/>
                <w:rtl/>
              </w:rPr>
              <w:t xml:space="preserve"> </w:t>
            </w:r>
          </w:p>
          <w:p w:rsidR="00EF2E28" w:rsidRDefault="004E217D" w:rsidP="004E217D">
            <w:pPr>
              <w:ind w:left="5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بيهوشی </w:t>
            </w:r>
            <w:r>
              <w:rPr>
                <w:rFonts w:ascii="B Mitra" w:eastAsia="B Mitra" w:hAnsi="B Mitra" w:cs="B Mitra"/>
                <w:b/>
                <w:bCs/>
              </w:rPr>
              <w:t>2</w:t>
            </w:r>
            <w:r>
              <w:rPr>
                <w:rFonts w:ascii="B Mitra" w:eastAsia="B Mitra" w:hAnsi="B Mitra" w:cs="B Mitra"/>
                <w:b/>
                <w:bCs/>
                <w:rtl/>
              </w:rPr>
              <w:t xml:space="preserve"> </w:t>
            </w:r>
          </w:p>
          <w:p w:rsidR="00EF2E28" w:rsidRDefault="004E217D" w:rsidP="004E217D">
            <w:pPr>
              <w:ind w:left="6"/>
              <w:jc w:val="left"/>
            </w:pPr>
            <w:r>
              <w:rPr>
                <w:rFonts w:ascii="B Mitra" w:eastAsia="B Mitra" w:hAnsi="B Mitra" w:cs="B Mitra"/>
                <w:b/>
                <w:bCs/>
                <w:rtl/>
              </w:rPr>
              <w:t xml:space="preserve"> تعداد واحد:</w:t>
            </w:r>
            <w:r>
              <w:rPr>
                <w:rFonts w:ascii="B Mitra" w:eastAsia="B Mitra" w:hAnsi="B Mitra" w:cs="B Mitra"/>
                <w:b/>
                <w:bCs/>
              </w:rPr>
              <w:t>3</w:t>
            </w:r>
            <w:r>
              <w:rPr>
                <w:rFonts w:ascii="B Mitra" w:eastAsia="B Mitra" w:hAnsi="B Mitra" w:cs="B Mitra"/>
                <w:b/>
                <w:bCs/>
                <w:rtl/>
              </w:rPr>
              <w:t xml:space="preserve"> </w:t>
            </w:r>
          </w:p>
        </w:tc>
      </w:tr>
    </w:tbl>
    <w:p w:rsidR="00EF2E28" w:rsidRDefault="004E217D" w:rsidP="004E217D">
      <w:pPr>
        <w:spacing w:after="0"/>
        <w:ind w:right="69"/>
        <w:jc w:val="left"/>
      </w:pPr>
      <w:r>
        <w:rPr>
          <w:rFonts w:ascii="B Mitra" w:eastAsia="B Mitra" w:hAnsi="B Mitra" w:cs="B Mitra"/>
          <w:b/>
          <w:sz w:val="24"/>
        </w:rPr>
        <w:t xml:space="preserve"> </w:t>
      </w:r>
    </w:p>
    <w:p w:rsidR="00EF2E28" w:rsidRDefault="004E217D" w:rsidP="004E217D">
      <w:pPr>
        <w:spacing w:after="0"/>
        <w:ind w:right="69"/>
        <w:jc w:val="left"/>
      </w:pPr>
      <w:r>
        <w:rPr>
          <w:rFonts w:ascii="B Mitra" w:eastAsia="B Mitra" w:hAnsi="B Mitra" w:cs="B Mitra"/>
          <w:b/>
          <w:sz w:val="24"/>
        </w:rPr>
        <w:t xml:space="preserve"> </w:t>
      </w:r>
    </w:p>
    <w:p w:rsidR="00EF2E28" w:rsidRDefault="004E217D" w:rsidP="002B0FA4">
      <w:pPr>
        <w:pStyle w:val="ListParagraph"/>
        <w:numPr>
          <w:ilvl w:val="0"/>
          <w:numId w:val="1"/>
        </w:numPr>
        <w:spacing w:after="3" w:line="245" w:lineRule="auto"/>
        <w:ind w:right="381"/>
        <w:jc w:val="left"/>
      </w:pPr>
      <w:r w:rsidRPr="002B0FA4">
        <w:rPr>
          <w:rFonts w:ascii="B Mitra" w:eastAsia="B Mitra" w:hAnsi="B Mitra" w:cs="B Mitra"/>
          <w:b/>
          <w:bCs/>
          <w:rtl/>
        </w:rPr>
        <w:t>هدف کلی درس: فراگيري اصول و روش هاي بيهوشی عمومی و بی حسی ناحيه اي و بلوک هاي عصبی و آماده سازي بيمار جهت بيهوشی و پایش سيستم هاي مختلف بدن و مراقبت از بيمار در مراحل قبل و بعد و حين بيهوشی عمومی و بی حسی ناحيه اي،اصول تعادل مایعات حين عمل و اصول ترانسفيوژن خون</w:t>
      </w:r>
      <w:r w:rsidRPr="002B0FA4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EF2E28" w:rsidRDefault="00EF2E28" w:rsidP="002B0FA4">
      <w:pPr>
        <w:spacing w:after="0"/>
        <w:ind w:right="63" w:firstLine="45"/>
        <w:jc w:val="left"/>
      </w:pPr>
    </w:p>
    <w:p w:rsidR="00EF2E28" w:rsidRDefault="004E217D" w:rsidP="002B0FA4">
      <w:pPr>
        <w:spacing w:after="0"/>
        <w:ind w:right="6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-13884</wp:posOffset>
                </wp:positionH>
                <wp:positionV relativeFrom="page">
                  <wp:posOffset>1312382</wp:posOffset>
                </wp:positionV>
                <wp:extent cx="27341" cy="246802"/>
                <wp:effectExtent l="0" t="0" r="0" b="0"/>
                <wp:wrapTopAndBottom/>
                <wp:docPr id="48507" name="Group 48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1" cy="246802"/>
                          <a:chOff x="0" y="0"/>
                          <a:chExt cx="27341" cy="246802"/>
                        </a:xfrm>
                      </wpg:grpSpPr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36363" cy="328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0FA4" w:rsidRDefault="002B0FA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507" o:spid="_x0000_s1026" style="position:absolute;left:0;text-align:left;margin-left:-1.1pt;margin-top:103.35pt;width:2.15pt;height:19.45pt;z-index:251658240;mso-position-horizontal-relative:page;mso-position-vertical-relative:page" coordsize="27341,24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">
                <v:rect id="Rectangle 152" o:spid="_x0000_s1027" style="position:absolute;width:36363;height:328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2B0FA4" w:rsidRDefault="002B0FA4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B Mitra" w:eastAsia="B Mitra" w:hAnsi="B Mitra" w:cs="B Mitra"/>
          <w:b/>
        </w:rPr>
        <w:t xml:space="preserve"> </w:t>
      </w:r>
    </w:p>
    <w:p w:rsidR="00EF2E28" w:rsidRDefault="00EF2E28" w:rsidP="002B0FA4">
      <w:pPr>
        <w:spacing w:after="8"/>
        <w:ind w:right="63" w:firstLine="45"/>
        <w:jc w:val="left"/>
      </w:pPr>
    </w:p>
    <w:p w:rsidR="00EF2E28" w:rsidRDefault="004E217D" w:rsidP="002B0FA4">
      <w:pPr>
        <w:pStyle w:val="ListParagraph"/>
        <w:numPr>
          <w:ilvl w:val="0"/>
          <w:numId w:val="1"/>
        </w:numPr>
        <w:spacing w:after="2" w:line="255" w:lineRule="auto"/>
        <w:ind w:right="8101"/>
        <w:jc w:val="left"/>
      </w:pPr>
      <w:r w:rsidRPr="002B0FA4">
        <w:rPr>
          <w:rFonts w:ascii="B Mitra" w:eastAsia="B Mitra" w:hAnsi="B Mitra" w:cs="B Mitra"/>
          <w:b/>
          <w:bCs/>
          <w:sz w:val="24"/>
          <w:szCs w:val="24"/>
          <w:rtl/>
        </w:rPr>
        <w:t xml:space="preserve">منابع مطالعاتی مدرس:( بر اساس رفرنس نویسی ونکوور) </w:t>
      </w:r>
    </w:p>
    <w:p w:rsidR="00EF2E28" w:rsidRDefault="004E217D" w:rsidP="002B0FA4">
      <w:pPr>
        <w:pStyle w:val="ListParagraph"/>
        <w:numPr>
          <w:ilvl w:val="8"/>
          <w:numId w:val="1"/>
        </w:numPr>
        <w:bidi w:val="0"/>
        <w:spacing w:after="22" w:line="226" w:lineRule="auto"/>
        <w:ind w:left="900" w:right="4"/>
        <w:jc w:val="left"/>
      </w:pPr>
      <w:r w:rsidRPr="002B0FA4">
        <w:rPr>
          <w:rFonts w:ascii="Times New Roman" w:eastAsia="Times New Roman" w:hAnsi="Times New Roman" w:cs="Times New Roman"/>
          <w:b/>
          <w:sz w:val="24"/>
        </w:rPr>
        <w:t>basics of anesthesia. Robert k . stoelting , Ronald D.Miller . latest ed  nurse anesthesia. latest edition</w:t>
      </w:r>
    </w:p>
    <w:p w:rsidR="00EF2E28" w:rsidRDefault="00EF2E28" w:rsidP="002B0FA4">
      <w:pPr>
        <w:spacing w:after="152"/>
        <w:ind w:right="65" w:firstLine="60"/>
        <w:jc w:val="left"/>
      </w:pPr>
    </w:p>
    <w:p w:rsidR="00EF2E28" w:rsidRDefault="004E217D" w:rsidP="002B0FA4">
      <w:pPr>
        <w:pStyle w:val="ListParagraph"/>
        <w:numPr>
          <w:ilvl w:val="0"/>
          <w:numId w:val="1"/>
        </w:numPr>
        <w:spacing w:after="2" w:line="255" w:lineRule="auto"/>
        <w:ind w:right="8101"/>
        <w:jc w:val="left"/>
      </w:pPr>
      <w:r w:rsidRPr="002B0FA4">
        <w:rPr>
          <w:rFonts w:ascii="B Mitra" w:eastAsia="B Mitra" w:hAnsi="B Mitra" w:cs="B Mitra"/>
          <w:b/>
          <w:bCs/>
          <w:sz w:val="24"/>
          <w:szCs w:val="24"/>
          <w:rtl/>
        </w:rPr>
        <w:t>منابع امتحانی دانشجو:( بر اساس رفرنس نویسی ونکوور</w:t>
      </w:r>
      <w:r w:rsidRPr="002B0F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) </w:t>
      </w:r>
    </w:p>
    <w:p w:rsidR="002B0FA4" w:rsidRPr="002B0FA4" w:rsidRDefault="004E217D" w:rsidP="00E22068">
      <w:pPr>
        <w:pStyle w:val="ListParagraph"/>
        <w:numPr>
          <w:ilvl w:val="0"/>
          <w:numId w:val="4"/>
        </w:numPr>
        <w:bidi w:val="0"/>
        <w:spacing w:after="2" w:line="255" w:lineRule="auto"/>
        <w:ind w:right="3641"/>
        <w:jc w:val="left"/>
      </w:pPr>
      <w:r w:rsidRPr="00E22068">
        <w:rPr>
          <w:rFonts w:ascii="Times New Roman" w:eastAsia="Times New Roman" w:hAnsi="Times New Roman" w:cs="Times New Roman"/>
          <w:b/>
          <w:sz w:val="24"/>
        </w:rPr>
        <w:t>basics of anesthesia. Robert k . stoelting , Ronald D.Miller . latest ed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</w:p>
    <w:p w:rsidR="002B0FA4" w:rsidRPr="002B0FA4" w:rsidRDefault="002B0FA4" w:rsidP="002B0FA4">
      <w:pPr>
        <w:pStyle w:val="ListParagraph"/>
        <w:bidi w:val="0"/>
        <w:spacing w:after="2" w:line="255" w:lineRule="auto"/>
        <w:ind w:right="3641"/>
        <w:jc w:val="left"/>
      </w:pPr>
    </w:p>
    <w:p w:rsidR="00EF2E28" w:rsidRDefault="004E217D" w:rsidP="00E22068">
      <w:pPr>
        <w:pStyle w:val="ListParagraph"/>
        <w:numPr>
          <w:ilvl w:val="0"/>
          <w:numId w:val="3"/>
        </w:numPr>
        <w:spacing w:after="2" w:line="255" w:lineRule="auto"/>
        <w:ind w:right="3641"/>
        <w:jc w:val="left"/>
      </w:pP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بتول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پرورش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>.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اصول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و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فنون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بيهوشی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>.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انتشارات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جامعه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 w:hint="cs"/>
          <w:b/>
          <w:bCs/>
          <w:sz w:val="24"/>
          <w:szCs w:val="24"/>
          <w:rtl/>
        </w:rPr>
        <w:t>گستر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  <w:r w:rsidRPr="00E22068">
        <w:rPr>
          <w:rFonts w:ascii="B Mitra" w:eastAsia="B Mitra" w:hAnsi="B Mitra" w:cs="B Mitra"/>
          <w:b/>
          <w:bCs/>
          <w:sz w:val="24"/>
          <w:szCs w:val="24"/>
        </w:rPr>
        <w:t>1398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دکتر شهنام معروفی.بيهوشی</w:t>
      </w:r>
      <w:r w:rsidRPr="00E22068">
        <w:rPr>
          <w:rFonts w:ascii="B Mitra" w:eastAsia="B Mitra" w:hAnsi="B Mitra" w:cs="B Mitra"/>
          <w:b/>
          <w:bCs/>
          <w:sz w:val="24"/>
          <w:szCs w:val="24"/>
        </w:rPr>
        <w:t>2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.انتشارات جامعه گستر </w:t>
      </w:r>
      <w:r w:rsidRPr="00E22068">
        <w:rPr>
          <w:rFonts w:ascii="B Mitra" w:eastAsia="B Mitra" w:hAnsi="B Mitra" w:cs="B Mitra"/>
          <w:b/>
          <w:bCs/>
          <w:sz w:val="24"/>
          <w:szCs w:val="24"/>
        </w:rPr>
        <w:t>1399</w:t>
      </w:r>
      <w:r w:rsidRPr="00E22068">
        <w:rPr>
          <w:rFonts w:ascii="B Mitra" w:eastAsia="B Mitra" w:hAnsi="B Mitra" w:cs="B Mitra"/>
          <w:b/>
          <w:bCs/>
          <w:sz w:val="24"/>
          <w:szCs w:val="24"/>
          <w:rtl/>
        </w:rPr>
        <w:t xml:space="preserve"> </w:t>
      </w:r>
    </w:p>
    <w:p w:rsidR="00EF2E28" w:rsidRDefault="00EF2E28" w:rsidP="002B0FA4">
      <w:pPr>
        <w:spacing w:after="0"/>
        <w:ind w:right="181" w:firstLine="60"/>
        <w:jc w:val="left"/>
      </w:pPr>
    </w:p>
    <w:p w:rsidR="00EF2E28" w:rsidRDefault="004E217D" w:rsidP="002B0FA4">
      <w:pPr>
        <w:pStyle w:val="ListParagraph"/>
        <w:numPr>
          <w:ilvl w:val="0"/>
          <w:numId w:val="1"/>
        </w:numPr>
        <w:spacing w:after="2" w:line="255" w:lineRule="auto"/>
        <w:ind w:right="8101"/>
        <w:jc w:val="left"/>
      </w:pPr>
      <w:r w:rsidRPr="002B0FA4">
        <w:rPr>
          <w:rFonts w:ascii="B Mitra" w:eastAsia="B Mitra" w:hAnsi="B Mitra" w:cs="B Mitra"/>
          <w:b/>
          <w:bCs/>
          <w:sz w:val="24"/>
          <w:szCs w:val="24"/>
          <w:rtl/>
        </w:rPr>
        <w:t xml:space="preserve">جدول طرح دوره : </w:t>
      </w:r>
    </w:p>
    <w:tbl>
      <w:tblPr>
        <w:tblStyle w:val="TableGrid"/>
        <w:tblW w:w="10442" w:type="dxa"/>
        <w:tblInd w:w="3088" w:type="dxa"/>
        <w:tblCellMar>
          <w:left w:w="8" w:type="dxa"/>
          <w:right w:w="106" w:type="dxa"/>
        </w:tblCellMar>
        <w:tblLook w:val="04A0" w:firstRow="1" w:lastRow="0" w:firstColumn="1" w:lastColumn="0" w:noHBand="0" w:noVBand="1"/>
      </w:tblPr>
      <w:tblGrid>
        <w:gridCol w:w="1561"/>
        <w:gridCol w:w="1444"/>
        <w:gridCol w:w="6719"/>
        <w:gridCol w:w="718"/>
      </w:tblGrid>
      <w:tr w:rsidR="00EF2E28">
        <w:trPr>
          <w:trHeight w:val="73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2E28" w:rsidRDefault="004E217D" w:rsidP="004E217D">
            <w:pPr>
              <w:ind w:right="101"/>
              <w:jc w:val="left"/>
            </w:pP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t>مدرس(مدرسان)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2E28" w:rsidRDefault="004E217D" w:rsidP="004E217D">
            <w:pPr>
              <w:ind w:right="122" w:firstLine="132"/>
              <w:jc w:val="left"/>
            </w:pP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t xml:space="preserve">تعداد سوال اختصاص </w:t>
            </w: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lastRenderedPageBreak/>
              <w:t xml:space="preserve">یافته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2E28" w:rsidRDefault="004E217D" w:rsidP="004E217D">
            <w:pPr>
              <w:ind w:right="102"/>
              <w:jc w:val="left"/>
            </w:pP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lastRenderedPageBreak/>
              <w:t xml:space="preserve">محتواي آموزشی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2E28" w:rsidRDefault="004E217D" w:rsidP="004E217D">
            <w:pPr>
              <w:spacing w:after="12"/>
              <w:ind w:right="102"/>
              <w:jc w:val="left"/>
            </w:pP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t>شماره</w:t>
            </w:r>
            <w:r>
              <w:rPr>
                <w:rFonts w:ascii="B Mitra" w:eastAsia="B Mitra" w:hAnsi="B Mitra"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F2E28" w:rsidRDefault="004E217D" w:rsidP="004E217D">
            <w:pPr>
              <w:ind w:right="124"/>
              <w:jc w:val="left"/>
            </w:pPr>
            <w:r>
              <w:rPr>
                <w:rFonts w:ascii="B Mitra" w:eastAsia="B Mitra" w:hAnsi="B Mitra" w:cs="B Mitra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F2E28">
        <w:trPr>
          <w:trHeight w:val="34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4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دکتر مشاک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3C1484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 w:rsidRPr="003C1484">
              <w:rPr>
                <w:rFonts w:ascii="Cambria" w:eastAsia="Cambria" w:hAnsi="Cambria" w:cs="B Nazanin" w:hint="cs"/>
                <w:sz w:val="24"/>
                <w:rtl/>
              </w:rPr>
              <w:t>3</w:t>
            </w:r>
            <w:r w:rsidRPr="003C1484">
              <w:rPr>
                <w:rFonts w:ascii="Cambria" w:eastAsia="Cambria" w:hAnsi="Cambria" w:cs="B Nazanin"/>
                <w:sz w:val="24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اماده سازی بیمار برای القا بیهوشی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EF2E28">
        <w:trPr>
          <w:trHeight w:val="34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3C1484" w:rsidP="004E217D">
            <w:pPr>
              <w:ind w:right="52"/>
              <w:jc w:val="left"/>
              <w:rPr>
                <w:rFonts w:cs="B Nazanin"/>
              </w:rPr>
            </w:pPr>
            <w:r>
              <w:rPr>
                <w:rFonts w:ascii="Cambria" w:eastAsia="Cambria" w:hAnsi="Cambria" w:cs="B Nazanin" w:hint="cs"/>
                <w:sz w:val="24"/>
                <w:rtl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اماده سازی بیمار برای القا بیهوشی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انتخاب بیهوشی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پایش سیستم های بدن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پایش سیستم های بدن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ارزیابی بیمار برای بیهوشی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6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چگونگی ارزیابی بیمار برای بیهوشی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7</w:t>
            </w:r>
          </w:p>
        </w:tc>
      </w:tr>
      <w:tr w:rsidR="00EF2E28">
        <w:trPr>
          <w:trHeight w:val="34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اداره راه هوایی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اداره راه هوایی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9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اداره راه هوایی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10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اداره</w:t>
            </w: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راه</w:t>
            </w: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هوایی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Pr="003C1484">
              <w:rPr>
                <w:rFonts w:ascii="Cambria" w:eastAsia="Cambria" w:hAnsi="Cambria" w:cs="B Nazanin"/>
                <w:sz w:val="24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آزمون میان ترم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12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داروهای بی حسی موضعی</w:t>
            </w: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13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بی حسی ناحیه ای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14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3C1484" w:rsidP="004E217D">
            <w:pPr>
              <w:ind w:right="52"/>
              <w:jc w:val="left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sz w:val="24"/>
                <w:rtl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اصول بی حسی ناحیه ای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15</w:t>
            </w:r>
          </w:p>
        </w:tc>
      </w:tr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Pr="003C1484" w:rsidRDefault="004E217D" w:rsidP="004E217D">
            <w:pPr>
              <w:ind w:right="52"/>
              <w:jc w:val="left"/>
              <w:rPr>
                <w:rFonts w:cs="B Nazanin"/>
              </w:rPr>
            </w:pPr>
            <w:r w:rsidRPr="003C1484">
              <w:rPr>
                <w:rFonts w:ascii="B Nazanin" w:eastAsia="B Nazanin" w:hAnsi="B Nazanin" w:cs="B Nazanin"/>
                <w:sz w:val="24"/>
              </w:rPr>
              <w:t xml:space="preserve"> </w:t>
            </w:r>
            <w:r w:rsidR="003C1484">
              <w:rPr>
                <w:rFonts w:ascii="Cambria" w:eastAsia="Cambria" w:hAnsi="Cambria" w:cs="B Nazanin" w:hint="cs"/>
                <w:sz w:val="24"/>
                <w:rtl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اصول بی حسی ناحیه ای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2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16</w:t>
            </w:r>
          </w:p>
        </w:tc>
      </w:tr>
      <w:tr w:rsidR="00EF2E28">
        <w:trPr>
          <w:trHeight w:val="36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 w:rsidR="003C1484">
              <w:rPr>
                <w:rFonts w:ascii="B Nazanin" w:eastAsia="B Nazanin" w:hAnsi="B Nazanin" w:cs="B Nazanin" w:hint="cs"/>
                <w:sz w:val="24"/>
                <w:rtl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و مدیریت بلوک های عصبی محیطی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17</w:t>
            </w:r>
          </w:p>
        </w:tc>
      </w:tr>
      <w:tr w:rsidR="00EF2E28">
        <w:trPr>
          <w:trHeight w:val="36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>اصول و مدیریت بلوک های عصبی محیطی</w:t>
            </w:r>
            <w:r>
              <w:rPr>
                <w:rFonts w:ascii="Cambria" w:eastAsia="Cambria" w:hAnsi="Cambria" w:cs="Cambri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18</w:t>
            </w:r>
          </w:p>
        </w:tc>
      </w:tr>
      <w:tr w:rsidR="00EF2E28">
        <w:trPr>
          <w:trHeight w:val="36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کلی مایع درمانی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19</w:t>
            </w:r>
          </w:p>
        </w:tc>
      </w:tr>
      <w:tr w:rsidR="00EF2E28">
        <w:trPr>
          <w:trHeight w:val="36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کلی مایع درمانی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20</w:t>
            </w:r>
          </w:p>
        </w:tc>
      </w:tr>
      <w:tr w:rsidR="00EF2E28">
        <w:trPr>
          <w:trHeight w:val="36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کلی انتقال خون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21</w:t>
            </w:r>
          </w:p>
        </w:tc>
      </w:tr>
      <w:tr w:rsidR="00EF2E28">
        <w:trPr>
          <w:trHeight w:val="36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9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اصول کلی انتقال خون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22</w:t>
            </w:r>
          </w:p>
        </w:tc>
      </w:tr>
    </w:tbl>
    <w:p w:rsidR="00EF2E28" w:rsidRDefault="004E217D" w:rsidP="004E217D">
      <w:pPr>
        <w:spacing w:after="0"/>
        <w:ind w:left="8154"/>
        <w:jc w:val="left"/>
      </w:pPr>
      <w:r>
        <w:rPr>
          <w:rFonts w:ascii="B Titr" w:eastAsia="B Titr" w:hAnsi="B Titr" w:cs="B Titr"/>
          <w:b/>
          <w:sz w:val="20"/>
        </w:rPr>
        <w:t xml:space="preserve"> </w:t>
      </w:r>
    </w:p>
    <w:tbl>
      <w:tblPr>
        <w:tblStyle w:val="TableGrid"/>
        <w:tblW w:w="10444" w:type="dxa"/>
        <w:tblInd w:w="3087" w:type="dxa"/>
        <w:tblCellMar>
          <w:left w:w="127" w:type="dxa"/>
          <w:right w:w="105" w:type="dxa"/>
        </w:tblCellMar>
        <w:tblLook w:val="04A0" w:firstRow="1" w:lastRow="0" w:firstColumn="1" w:lastColumn="0" w:noHBand="0" w:noVBand="1"/>
      </w:tblPr>
      <w:tblGrid>
        <w:gridCol w:w="1561"/>
        <w:gridCol w:w="1445"/>
        <w:gridCol w:w="6720"/>
        <w:gridCol w:w="718"/>
      </w:tblGrid>
      <w:tr w:rsidR="00EF2E28">
        <w:trPr>
          <w:trHeight w:val="34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7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مباحث تدریس شده و آزمون های میان ترم و پایان کلاسی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23</w:t>
            </w:r>
          </w:p>
        </w:tc>
      </w:tr>
      <w:tr w:rsidR="00EF2E28">
        <w:trPr>
          <w:trHeight w:val="36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7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rtl/>
              </w:rPr>
              <w:t>دکتر مشاک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"/>
              <w:jc w:val="left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--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Tahoma" w:eastAsia="Tahoma" w:hAnsi="Tahoma" w:cs="Tahoma"/>
                <w:sz w:val="24"/>
                <w:szCs w:val="24"/>
                <w:rtl/>
              </w:rPr>
              <w:t xml:space="preserve">آزمون پایان ترم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24</w:t>
            </w:r>
          </w:p>
        </w:tc>
      </w:tr>
    </w:tbl>
    <w:p w:rsidR="00EF2E28" w:rsidRDefault="00EF2E28" w:rsidP="004E217D">
      <w:pPr>
        <w:spacing w:after="0"/>
        <w:ind w:left="361"/>
        <w:jc w:val="left"/>
      </w:pPr>
    </w:p>
    <w:p w:rsidR="00EF2E28" w:rsidRPr="00B73EE4" w:rsidRDefault="004E217D" w:rsidP="00B73EE4">
      <w:pPr>
        <w:spacing w:after="2" w:line="255" w:lineRule="auto"/>
        <w:ind w:left="371" w:right="8101" w:hanging="10"/>
        <w:jc w:val="left"/>
        <w:rPr>
          <w:rFonts w:ascii="Segoe UI Symbol" w:eastAsia="Segoe UI Symbol" w:hAnsi="Segoe UI Symbol" w:cs="Times New Roman"/>
          <w:sz w:val="24"/>
          <w:szCs w:val="24"/>
        </w:rPr>
      </w:pPr>
      <w:r>
        <w:rPr>
          <w:rFonts w:ascii="B Titr" w:eastAsia="B Titr" w:hAnsi="B Titr" w:cs="B Titr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B Mitra" w:eastAsia="B Mitra" w:hAnsi="B Mitra" w:cs="B Mitra"/>
          <w:b/>
          <w:bCs/>
          <w:sz w:val="24"/>
          <w:szCs w:val="24"/>
          <w:rtl/>
        </w:rPr>
        <w:t>نحوه ارزشيابی دانشجو در طول دوره</w:t>
      </w:r>
      <w:r>
        <w:rPr>
          <w:rFonts w:ascii="B Mitra" w:eastAsia="B Mitra" w:hAnsi="B Mitra" w:cs="B Mitra"/>
          <w:b/>
          <w:bCs/>
          <w:rtl/>
        </w:rPr>
        <w:t>: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 </w:t>
      </w:r>
    </w:p>
    <w:p w:rsidR="00EF2E28" w:rsidRDefault="004E217D" w:rsidP="004E217D">
      <w:pPr>
        <w:spacing w:after="0"/>
        <w:ind w:left="542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F2E28" w:rsidRDefault="004E217D" w:rsidP="004E217D">
      <w:pPr>
        <w:spacing w:after="0"/>
        <w:ind w:left="542" w:right="1664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164" w:type="dxa"/>
        <w:tblInd w:w="4143" w:type="dxa"/>
        <w:tblCellMar>
          <w:right w:w="105" w:type="dxa"/>
        </w:tblCellMar>
        <w:tblLook w:val="04A0" w:firstRow="1" w:lastRow="0" w:firstColumn="1" w:lastColumn="0" w:noHBand="0" w:noVBand="1"/>
      </w:tblPr>
      <w:tblGrid>
        <w:gridCol w:w="994"/>
        <w:gridCol w:w="2410"/>
        <w:gridCol w:w="6052"/>
        <w:gridCol w:w="708"/>
      </w:tblGrid>
      <w:tr w:rsidR="00EF2E28">
        <w:trPr>
          <w:trHeight w:val="41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346"/>
              <w:jc w:val="left"/>
            </w:pPr>
            <w:r>
              <w:rPr>
                <w:rFonts w:ascii="B Lotus" w:eastAsia="B Lotus" w:hAnsi="B Lotus" w:cs="B Lotus"/>
                <w:sz w:val="24"/>
                <w:szCs w:val="24"/>
                <w:rtl/>
              </w:rPr>
              <w:t xml:space="preserve">نمره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13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تاریخ آزمون/ تاریخ انجام تکليف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11"/>
              <w:jc w:val="left"/>
            </w:pPr>
            <w:r>
              <w:rPr>
                <w:rFonts w:ascii="B Lotus" w:eastAsia="B Lotus" w:hAnsi="B Lotus" w:cs="B Lotus"/>
                <w:sz w:val="24"/>
                <w:szCs w:val="24"/>
                <w:rtl/>
              </w:rPr>
              <w:t xml:space="preserve">شرح فعاليت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39"/>
              <w:jc w:val="left"/>
            </w:pPr>
            <w:r>
              <w:rPr>
                <w:rFonts w:ascii="B Lotus" w:eastAsia="B Lotus" w:hAnsi="B Lotus" w:cs="B Lotus"/>
                <w:sz w:val="24"/>
                <w:szCs w:val="24"/>
                <w:rtl/>
              </w:rPr>
              <w:t xml:space="preserve">ردیف </w:t>
            </w:r>
          </w:p>
        </w:tc>
      </w:tr>
      <w:tr w:rsidR="00EF2E28">
        <w:trPr>
          <w:trHeight w:val="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2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43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تمامی دوره درسی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حضور منظم و شرکت فعال در کلاس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EF2E28">
        <w:trPr>
          <w:trHeight w:val="3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2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 هر جلسه کلاس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پرسش و پاسخ در هر جلسه و آزمون هاي کلاسی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EF2E28">
        <w:trPr>
          <w:trHeight w:val="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2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1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ابتداي هرماه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ارائه کنفرانس کلاسی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EF2E28">
        <w:trPr>
          <w:trHeight w:val="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2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0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اواسط ترم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آزمون ميان ترم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EF2E28">
        <w:trPr>
          <w:trHeight w:val="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2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8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براساس تاریخ مصوب اموزش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آزمون پایان ترم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EF2E28">
        <w:trPr>
          <w:trHeight w:val="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6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76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0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35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</w:tr>
    </w:tbl>
    <w:p w:rsidR="00EF2E28" w:rsidRDefault="004E217D" w:rsidP="004E217D">
      <w:pPr>
        <w:spacing w:after="0"/>
        <w:ind w:right="76"/>
        <w:jc w:val="left"/>
      </w:pPr>
      <w:r>
        <w:rPr>
          <w:rFonts w:ascii="B Titr" w:eastAsia="B Titr" w:hAnsi="B Titr" w:cs="B Titr"/>
          <w:b/>
          <w:sz w:val="24"/>
        </w:rPr>
        <w:t xml:space="preserve"> </w:t>
      </w:r>
    </w:p>
    <w:p w:rsidR="00EF2E28" w:rsidRDefault="004E217D" w:rsidP="004E217D">
      <w:pPr>
        <w:spacing w:after="0"/>
        <w:ind w:right="76"/>
        <w:jc w:val="left"/>
      </w:pPr>
      <w:r>
        <w:rPr>
          <w:rFonts w:ascii="B Titr" w:eastAsia="B Titr" w:hAnsi="B Titr" w:cs="B Titr"/>
          <w:b/>
          <w:sz w:val="24"/>
        </w:rPr>
        <w:t xml:space="preserve"> </w:t>
      </w:r>
    </w:p>
    <w:p w:rsidR="00EF2E28" w:rsidRDefault="004E217D" w:rsidP="004E217D">
      <w:pPr>
        <w:spacing w:after="304" w:line="255" w:lineRule="auto"/>
        <w:ind w:left="371" w:right="8101" w:hanging="10"/>
        <w:jc w:val="left"/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B Mitra" w:eastAsia="B Mitra" w:hAnsi="B Mitra" w:cs="B Mitra"/>
          <w:b/>
          <w:bCs/>
          <w:sz w:val="24"/>
          <w:szCs w:val="24"/>
          <w:rtl/>
        </w:rPr>
        <w:t xml:space="preserve">تکاليف دانشجو در طول دوره: </w:t>
      </w:r>
    </w:p>
    <w:tbl>
      <w:tblPr>
        <w:tblStyle w:val="TableGrid"/>
        <w:tblW w:w="7417" w:type="dxa"/>
        <w:tblInd w:w="5735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6709"/>
        <w:gridCol w:w="708"/>
      </w:tblGrid>
      <w:tr w:rsidR="00EF2E28">
        <w:trPr>
          <w:trHeight w:val="41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01"/>
              <w:jc w:val="left"/>
            </w:pPr>
            <w:r>
              <w:rPr>
                <w:rFonts w:ascii="B Lotus" w:eastAsia="B Lotus" w:hAnsi="B Lotus" w:cs="B Lotus"/>
                <w:sz w:val="24"/>
                <w:szCs w:val="24"/>
                <w:rtl/>
              </w:rPr>
              <w:t xml:space="preserve">شرح تکليف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22"/>
              <w:jc w:val="left"/>
            </w:pPr>
            <w:r>
              <w:rPr>
                <w:rFonts w:ascii="B Lotus" w:eastAsia="B Lotus" w:hAnsi="B Lotus" w:cs="B Lotus"/>
                <w:sz w:val="24"/>
                <w:szCs w:val="24"/>
                <w:rtl/>
              </w:rPr>
              <w:t xml:space="preserve">ردیف </w:t>
            </w:r>
          </w:p>
        </w:tc>
      </w:tr>
      <w:tr w:rsidR="00EF2E28">
        <w:trPr>
          <w:trHeight w:val="34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9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پرسش وپاسخ مباحث درسی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EF2E28">
        <w:trPr>
          <w:trHeight w:val="34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9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کویيز درسی در انتهاي مبحث درسی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EF2E28">
        <w:trPr>
          <w:trHeight w:val="349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0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کنفرانس درسی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EF2E28">
        <w:trPr>
          <w:trHeight w:val="34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9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</w:tr>
    </w:tbl>
    <w:p w:rsidR="00EF2E28" w:rsidRDefault="004E217D" w:rsidP="004E217D">
      <w:pPr>
        <w:spacing w:after="0"/>
        <w:ind w:left="377"/>
        <w:jc w:val="left"/>
      </w:pPr>
      <w:r>
        <w:rPr>
          <w:rFonts w:ascii="B Titr" w:eastAsia="B Titr" w:hAnsi="B Titr" w:cs="B Titr"/>
          <w:b/>
          <w:sz w:val="20"/>
        </w:rPr>
        <w:lastRenderedPageBreak/>
        <w:t xml:space="preserve"> </w:t>
      </w:r>
    </w:p>
    <w:p w:rsidR="00EF2E28" w:rsidRDefault="004E217D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  <w:r>
        <w:rPr>
          <w:rFonts w:ascii="B Mitra" w:eastAsia="B Mitra" w:hAnsi="B Mitra" w:cs="B Mitra"/>
          <w:b/>
        </w:rPr>
        <w:t xml:space="preserve"> </w:t>
      </w:r>
    </w:p>
    <w:p w:rsidR="002B0FA4" w:rsidRDefault="002B0FA4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</w:p>
    <w:p w:rsidR="002B0FA4" w:rsidRDefault="002B0FA4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</w:p>
    <w:p w:rsidR="002B0FA4" w:rsidRDefault="002B0FA4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</w:p>
    <w:p w:rsidR="002B0FA4" w:rsidRDefault="002B0FA4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</w:p>
    <w:p w:rsidR="002B0FA4" w:rsidRDefault="002B0FA4" w:rsidP="004E217D">
      <w:pPr>
        <w:spacing w:after="0"/>
        <w:ind w:right="63"/>
        <w:jc w:val="left"/>
        <w:rPr>
          <w:rFonts w:ascii="B Mitra" w:eastAsia="B Mitra" w:hAnsi="B Mitra" w:cs="B Mitra"/>
          <w:b/>
        </w:rPr>
      </w:pPr>
    </w:p>
    <w:p w:rsidR="002B0FA4" w:rsidRPr="002B0FA4" w:rsidRDefault="002B0FA4" w:rsidP="002B0FA4">
      <w:pPr>
        <w:pStyle w:val="ListParagraph"/>
        <w:numPr>
          <w:ilvl w:val="0"/>
          <w:numId w:val="2"/>
        </w:numPr>
        <w:spacing w:after="0"/>
        <w:ind w:right="63"/>
        <w:jc w:val="left"/>
        <w:rPr>
          <w:rFonts w:ascii="B Mitra" w:eastAsia="B Mitra" w:hAnsi="B Mitra" w:cs="B Mitra"/>
          <w:bCs/>
        </w:rPr>
      </w:pPr>
      <w:r w:rsidRPr="002B0FA4">
        <w:rPr>
          <w:rFonts w:ascii="B Mitra" w:eastAsia="B Mitra" w:hAnsi="B Mitra" w:cs="B Mitra"/>
          <w:bCs/>
          <w:rtl/>
        </w:rPr>
        <w:t>جدول طرح درس:</w:t>
      </w:r>
    </w:p>
    <w:p w:rsidR="002B0FA4" w:rsidRDefault="002B0FA4" w:rsidP="004E217D">
      <w:pPr>
        <w:spacing w:after="0"/>
        <w:ind w:right="63"/>
        <w:jc w:val="left"/>
      </w:pPr>
    </w:p>
    <w:tbl>
      <w:tblPr>
        <w:tblStyle w:val="TableGrid"/>
        <w:tblW w:w="12050" w:type="dxa"/>
        <w:tblInd w:w="2285" w:type="dxa"/>
        <w:tblCellMar>
          <w:left w:w="38" w:type="dxa"/>
          <w:right w:w="106" w:type="dxa"/>
        </w:tblCellMar>
        <w:tblLook w:val="04A0" w:firstRow="1" w:lastRow="0" w:firstColumn="1" w:lastColumn="0" w:noHBand="0" w:noVBand="1"/>
      </w:tblPr>
      <w:tblGrid>
        <w:gridCol w:w="1529"/>
        <w:gridCol w:w="1309"/>
        <w:gridCol w:w="1931"/>
        <w:gridCol w:w="3870"/>
        <w:gridCol w:w="2562"/>
        <w:gridCol w:w="849"/>
      </w:tblGrid>
      <w:tr w:rsidR="00EF2E28">
        <w:trPr>
          <w:trHeight w:val="1030"/>
        </w:trPr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right="75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مواد و وسایل </w:t>
            </w:r>
          </w:p>
          <w:p w:rsidR="00EF2E28" w:rsidRDefault="004E217D" w:rsidP="004E217D">
            <w:pPr>
              <w:ind w:right="72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آموزشی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spacing w:after="259"/>
              <w:ind w:right="174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روش یاددهی </w:t>
            </w:r>
          </w:p>
          <w:p w:rsidR="00EF2E28" w:rsidRDefault="004E217D" w:rsidP="004E217D">
            <w:pPr>
              <w:ind w:right="294"/>
              <w:jc w:val="left"/>
            </w:pPr>
            <w:r>
              <w:rPr>
                <w:rFonts w:ascii="B Lotus" w:eastAsia="B Lotus" w:hAnsi="B Lotus" w:cs="B Lotus"/>
                <w:rtl/>
              </w:rPr>
              <w:t>یادگيري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footnoteReference w:id="1"/>
            </w:r>
            <w:r>
              <w:rPr>
                <w:rFonts w:ascii="B Lotus" w:eastAsia="B Lotus" w:hAnsi="B Lotus" w:cs="B Lotus"/>
                <w:rtl/>
              </w:rP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left="391" w:right="92" w:hanging="391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حيطه (شناختی، عاطفی و روان حرکتی)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right="73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اهداف ویژه رفتاري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F2E28" w:rsidRDefault="004E217D" w:rsidP="004E217D">
            <w:pPr>
              <w:ind w:right="113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اهداف اختصاصی (رئوس مطالب)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EF2E28" w:rsidRDefault="004E217D" w:rsidP="004E217D">
            <w:pPr>
              <w:ind w:right="186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شماره </w:t>
            </w:r>
          </w:p>
          <w:p w:rsidR="00EF2E28" w:rsidRDefault="004E217D" w:rsidP="004E217D">
            <w:pPr>
              <w:ind w:right="196"/>
              <w:jc w:val="left"/>
            </w:pPr>
            <w:r>
              <w:rPr>
                <w:rFonts w:ascii="B Lotus" w:eastAsia="B Lotus" w:hAnsi="B Lotus" w:cs="B Lotus"/>
                <w:rtl/>
              </w:rPr>
              <w:t xml:space="preserve">جلسه </w:t>
            </w:r>
          </w:p>
        </w:tc>
      </w:tr>
      <w:tr w:rsidR="00EF2E28">
        <w:trPr>
          <w:trHeight w:val="1366"/>
        </w:trPr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2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6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right="101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مراحل قبل از بيهوشی را شرح دهد آماده سازي اتاق بيهوشی را شرح دهد وسایل لازم بيهوشی را بداند </w:t>
            </w:r>
          </w:p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پره مدو بيهوشی را شرح دهد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 w:right="134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آماده سازي بيمار براي القاي بيهوشی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EF2E28">
        <w:trPr>
          <w:trHeight w:val="1474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2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6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after="1" w:line="228" w:lineRule="auto"/>
              <w:ind w:right="81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انواع تکنيک هاي بيهوشی را شرح دهد انواع روش هاي القا بيهوشی را شرح دهد دارو هاي القا بيهوشی را بداند </w:t>
            </w:r>
          </w:p>
          <w:p w:rsidR="00EF2E28" w:rsidRDefault="004E217D" w:rsidP="004E217D">
            <w:pPr>
              <w:ind w:right="6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2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انتخاب بيهوشی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EF2E28">
        <w:trPr>
          <w:trHeight w:val="1361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89" w:right="230" w:hanging="18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lastRenderedPageBreak/>
              <w:t xml:space="preserve">ویدئوپروژکتور وایت برد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63" w:firstLine="18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وسخنرانی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6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right="12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نگهدارنده بيهوشی را بداند داروهاي استنشاقی را بداند داروهاي مخدر را بداند </w:t>
            </w:r>
          </w:p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شل کننده عضلانی را بداند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2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انتخاب بيهوشی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EF2E28">
        <w:trPr>
          <w:trHeight w:val="1025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2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6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38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طریقه استفاده از الکتروکاردیوگرافی را شرح دهد طریقه استفاده از پالس اکسيمتري را شرح دهد طریقه استفاده از کپنوگراف را شرح دهد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413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پایش سيستم هاي بدن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EF2E28">
        <w:trPr>
          <w:trHeight w:val="1361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2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6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right="269" w:firstLine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طریقه استفاده از مانيتورینگ دما را شرح دهد طریقه استفاده مانيتورینگ فشار خون محيطی و مرکزي را شرح دهد </w:t>
            </w:r>
          </w:p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مانيتورینگ فعاليت الکتریکی مغز را بداند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413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پایش سيستم هاي بدن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EF2E28">
        <w:trPr>
          <w:trHeight w:val="386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0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3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نحوه پذیرش و چک پرونده بيمار را بداند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4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ارزیابی بيمار براي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1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6</w:t>
            </w:r>
          </w:p>
        </w:tc>
      </w:tr>
    </w:tbl>
    <w:p w:rsidR="00EF2E28" w:rsidRDefault="004E217D" w:rsidP="004E217D">
      <w:pPr>
        <w:spacing w:after="0"/>
        <w:ind w:left="8154"/>
        <w:jc w:val="left"/>
      </w:pPr>
      <w:r>
        <w:rPr>
          <w:rFonts w:ascii="B Titr" w:eastAsia="B Titr" w:hAnsi="B Titr" w:cs="B Titr"/>
          <w:b/>
          <w:sz w:val="20"/>
        </w:rPr>
        <w:t xml:space="preserve"> </w:t>
      </w:r>
    </w:p>
    <w:tbl>
      <w:tblPr>
        <w:tblStyle w:val="TableGrid"/>
        <w:tblW w:w="12050" w:type="dxa"/>
        <w:tblInd w:w="2285" w:type="dxa"/>
        <w:tblCellMar>
          <w:right w:w="105" w:type="dxa"/>
        </w:tblCellMar>
        <w:tblLook w:val="04A0" w:firstRow="1" w:lastRow="0" w:firstColumn="1" w:lastColumn="0" w:noHBand="0" w:noVBand="1"/>
      </w:tblPr>
      <w:tblGrid>
        <w:gridCol w:w="1536"/>
        <w:gridCol w:w="1304"/>
        <w:gridCol w:w="1930"/>
        <w:gridCol w:w="3872"/>
        <w:gridCol w:w="2556"/>
        <w:gridCol w:w="852"/>
      </w:tblGrid>
      <w:tr w:rsidR="00EF2E28">
        <w:trPr>
          <w:trHeight w:val="686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45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33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1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20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ارزیابی آزمایش ها و داروهاي مصرفی بيمار را بداند زمان ناشتایی و ریسک بيمار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بيهوشی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</w:tr>
      <w:tr w:rsidR="00EF2E28">
        <w:trPr>
          <w:trHeight w:val="1700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89" w:right="269" w:hanging="18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95" w:firstLine="18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73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پره مد را بداند </w:t>
            </w:r>
          </w:p>
          <w:p w:rsidR="00EF2E28" w:rsidRDefault="004E217D" w:rsidP="004E217D">
            <w:pPr>
              <w:spacing w:after="1" w:line="228" w:lineRule="auto"/>
              <w:ind w:left="1" w:right="535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ملاحظات بيهوشی در بيماریهاي شایع رابداند ارزیابی قلبی وتنفسی را بداند </w:t>
            </w:r>
          </w:p>
          <w:p w:rsidR="00EF2E28" w:rsidRDefault="004E217D" w:rsidP="004E217D">
            <w:pPr>
              <w:ind w:right="427" w:firstLine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نحوه مصرف وقطع وادامه داروهاي قبل عمل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514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چگونگی ارزیابی بيمار براي بيهوشی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5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7</w:t>
            </w:r>
          </w:p>
        </w:tc>
      </w:tr>
      <w:tr w:rsidR="00EF2E28">
        <w:trPr>
          <w:trHeight w:val="1025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66" w:firstLine="7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بورد و فيلم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left="231" w:right="266" w:hanging="23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و فيلم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73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آناتومی و فيزیولوژي راه هوایی را بداند </w:t>
            </w:r>
          </w:p>
          <w:p w:rsidR="00EF2E28" w:rsidRDefault="004E217D" w:rsidP="004E217D">
            <w:pPr>
              <w:ind w:left="1" w:right="199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معاینه راه هوایی و شرح حال مربوطه را شرح دهد تکنيک هاي اداره را هوایی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اداره راه هوایی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5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</w:tr>
      <w:tr w:rsidR="00EF2E28">
        <w:trPr>
          <w:trHeight w:val="1700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3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lastRenderedPageBreak/>
              <w:t xml:space="preserve">ویدئو پروژکتور </w:t>
            </w:r>
          </w:p>
          <w:p w:rsidR="00EF2E28" w:rsidRDefault="004E217D" w:rsidP="004E217D">
            <w:pPr>
              <w:ind w:right="16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وایت بورد و فيلم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left="171" w:right="259" w:hanging="17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فيلم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73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after="1" w:line="228" w:lineRule="auto"/>
              <w:ind w:right="771" w:firstLine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خارج کردن لوله تراشه را شرح دهد عوارض لارنگوسکوپی را شرح دهد مشکلات زمان اکستوبه را شرح دهد </w:t>
            </w:r>
          </w:p>
          <w:p w:rsidR="00EF2E28" w:rsidRDefault="004E217D" w:rsidP="004E217D">
            <w:pPr>
              <w:ind w:right="408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علائم لارنگواسپاسم و نحوه مقابله با آن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اداره راه هوایی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5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9</w:t>
            </w:r>
          </w:p>
        </w:tc>
      </w:tr>
      <w:tr w:rsidR="00EF2E28">
        <w:trPr>
          <w:trHeight w:val="1700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3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</w:t>
            </w:r>
          </w:p>
          <w:p w:rsidR="00EF2E28" w:rsidRDefault="004E217D" w:rsidP="004E217D">
            <w:pPr>
              <w:ind w:right="16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وایت بورد و فيلم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left="171" w:right="259" w:hanging="17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فيلم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73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right="752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مدیریت راه هوایی در اطفال را بداند تجهيزات راه هوایی اطفال را بداند </w:t>
            </w:r>
          </w:p>
          <w:p w:rsidR="00EF2E28" w:rsidRDefault="004E217D" w:rsidP="004E217D">
            <w:pPr>
              <w:ind w:right="319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مدیریت راه هوایی دشوار در اطفال را شرح دهد خارج کردن لوله تراشه در اطفال و عوارض آن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اداره راه هوایی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10</w:t>
            </w:r>
          </w:p>
        </w:tc>
      </w:tr>
      <w:tr w:rsidR="00EF2E28">
        <w:trPr>
          <w:trHeight w:val="1361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ویدئوپروژکتور </w:t>
            </w:r>
          </w:p>
          <w:p w:rsidR="00EF2E28" w:rsidRDefault="004E217D" w:rsidP="004E217D">
            <w:pPr>
              <w:ind w:right="16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وایت برد وفيلم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</w:t>
            </w:r>
          </w:p>
          <w:p w:rsidR="00EF2E28" w:rsidRDefault="004E217D" w:rsidP="004E217D">
            <w:pPr>
              <w:ind w:left="204" w:right="290" w:hanging="20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وسخنرانی فيلم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78" w:right="144" w:hanging="5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 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انواع راه هوایی را بداند </w:t>
            </w:r>
          </w:p>
          <w:p w:rsidR="00EF2E28" w:rsidRDefault="004E217D" w:rsidP="004E217D">
            <w:pPr>
              <w:ind w:right="80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تهویه وتکنيکهاي مربوطه را بداند بلوک راه هوایی واویک اینتوبيشن را بداند سرجيکال ایروي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اداره راه هوایی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  <w:tr w:rsidR="00EF2E28">
        <w:trPr>
          <w:trHeight w:val="722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90" w:right="266" w:hanging="19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ویدئوپروژکتور وایت برد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</w:t>
            </w:r>
          </w:p>
          <w:p w:rsidR="00EF2E28" w:rsidRDefault="004E217D" w:rsidP="004E217D">
            <w:pPr>
              <w:ind w:right="15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وسخنرانی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78" w:right="144" w:hanging="5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 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89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بيحسی اميدي واستري را بشناسد فارماکولوژي داروهاي بيحسی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داروهاي بيحسی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12</w:t>
            </w:r>
          </w:p>
        </w:tc>
      </w:tr>
    </w:tbl>
    <w:p w:rsidR="00EF2E28" w:rsidRDefault="004E217D" w:rsidP="004E217D">
      <w:pPr>
        <w:spacing w:after="0"/>
        <w:ind w:left="8154"/>
        <w:jc w:val="left"/>
      </w:pPr>
      <w:r>
        <w:rPr>
          <w:rFonts w:ascii="B Titr" w:eastAsia="B Titr" w:hAnsi="B Titr" w:cs="B Titr"/>
          <w:b/>
          <w:sz w:val="20"/>
        </w:rPr>
        <w:t xml:space="preserve"> </w:t>
      </w:r>
    </w:p>
    <w:tbl>
      <w:tblPr>
        <w:tblStyle w:val="TableGrid"/>
        <w:tblW w:w="12050" w:type="dxa"/>
        <w:tblInd w:w="2285" w:type="dxa"/>
        <w:tblCellMar>
          <w:left w:w="5" w:type="dxa"/>
          <w:right w:w="105" w:type="dxa"/>
        </w:tblCellMar>
        <w:tblLook w:val="04A0" w:firstRow="1" w:lastRow="0" w:firstColumn="1" w:lastColumn="0" w:noHBand="0" w:noVBand="1"/>
      </w:tblPr>
      <w:tblGrid>
        <w:gridCol w:w="1536"/>
        <w:gridCol w:w="1304"/>
        <w:gridCol w:w="1930"/>
        <w:gridCol w:w="3872"/>
        <w:gridCol w:w="2556"/>
        <w:gridCol w:w="852"/>
      </w:tblGrid>
      <w:tr w:rsidR="00EF2E28">
        <w:trPr>
          <w:trHeight w:val="1363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48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فارماکوکينتيک داروهاي بيحسی را بداند  </w:t>
            </w:r>
          </w:p>
          <w:p w:rsidR="00EF2E28" w:rsidRDefault="004E217D" w:rsidP="004E217D">
            <w:pPr>
              <w:ind w:right="67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left="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عوارض داروها وکنترااندیکاسيون انها را بداند  توکسيسيتی داروها وروش درمان انها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</w:tr>
      <w:tr w:rsidR="00EF2E28">
        <w:trPr>
          <w:trHeight w:val="2038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3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lastRenderedPageBreak/>
              <w:t xml:space="preserve">ویدئو پروژکتور </w:t>
            </w:r>
          </w:p>
          <w:p w:rsidR="00EF2E28" w:rsidRDefault="004E217D" w:rsidP="004E217D">
            <w:pPr>
              <w:ind w:right="1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وایت بورد و فيلم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9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left="171" w:right="254" w:hanging="17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فيلم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68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after="1" w:line="228" w:lineRule="auto"/>
              <w:ind w:right="151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آناتومی و فيزیولوژي ستون فقرات را شرح دهد اندیکاسيون و کنترااندیکاسيون بی حسی ناحيه اي را شرح دهد </w:t>
            </w:r>
          </w:p>
          <w:p w:rsidR="00EF2E28" w:rsidRDefault="004E217D" w:rsidP="004E217D">
            <w:pPr>
              <w:spacing w:line="228" w:lineRule="auto"/>
              <w:ind w:right="95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تکنيک بی حسی نخاعی را توضيح دهد اناتومی ستون فقرات را بداند </w:t>
            </w:r>
          </w:p>
          <w:p w:rsidR="00EF2E28" w:rsidRDefault="004E217D" w:rsidP="004E217D">
            <w:pPr>
              <w:ind w:left="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موارد موثر دربيحسی ناحيه اي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4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بی حسی ناحيه اي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13</w:t>
            </w:r>
          </w:p>
        </w:tc>
      </w:tr>
      <w:tr w:rsidR="00EF2E28">
        <w:trPr>
          <w:trHeight w:val="1023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3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</w:t>
            </w:r>
          </w:p>
          <w:p w:rsidR="00EF2E28" w:rsidRDefault="004E217D" w:rsidP="004E217D">
            <w:pPr>
              <w:ind w:right="16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وایت بورد و فيلم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9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15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سخنرانی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68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after="3" w:line="227" w:lineRule="auto"/>
              <w:ind w:right="51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تکنيک بی حسی اپيدورال را شرح دهد عوارض بی حسی اپيدورال را بداند </w:t>
            </w:r>
          </w:p>
          <w:p w:rsidR="00EF2E28" w:rsidRDefault="004E217D" w:rsidP="004E217D">
            <w:pPr>
              <w:ind w:right="49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بيهوشی توام اسپاینال و اپيدورال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4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بی حسی ناحيه اي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14</w:t>
            </w:r>
          </w:p>
        </w:tc>
      </w:tr>
      <w:tr w:rsidR="00EF2E28">
        <w:trPr>
          <w:trHeight w:val="1903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90" w:right="262" w:hanging="19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ویدئوپروژکتور وایت برد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9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</w:t>
            </w:r>
          </w:p>
          <w:p w:rsidR="00EF2E28" w:rsidRDefault="004E217D" w:rsidP="004E217D">
            <w:pPr>
              <w:ind w:right="15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وسخنرانی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93" w:right="122" w:hanging="59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right="530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عوارض جانبی بی حسی نخاعی و درمان هاي لازمه را شرح دهد </w:t>
            </w:r>
          </w:p>
          <w:p w:rsidR="00EF2E28" w:rsidRDefault="004E217D" w:rsidP="004E217D">
            <w:pPr>
              <w:spacing w:line="228" w:lineRule="auto"/>
              <w:ind w:right="164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انواع داروهاي بيحسی را بداند بلوک کودال را بداند </w:t>
            </w:r>
          </w:p>
          <w:p w:rsidR="00EF2E28" w:rsidRDefault="004E217D" w:rsidP="004E217D">
            <w:pPr>
              <w:ind w:right="67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بيحسی ناحيه اي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15</w:t>
            </w:r>
          </w:p>
        </w:tc>
      </w:tr>
      <w:tr w:rsidR="00EF2E28">
        <w:trPr>
          <w:trHeight w:val="1361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35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2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68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after="1" w:line="228" w:lineRule="auto"/>
              <w:ind w:left="3" w:right="252" w:firstLine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اماده سازي براي بلوک هاي عصبی را بداند اناتومی پلکسوس هاي گردنی و براکيال را شرح دهد </w:t>
            </w:r>
          </w:p>
          <w:p w:rsidR="00EF2E28" w:rsidRDefault="004E217D" w:rsidP="004E217D">
            <w:pPr>
              <w:ind w:left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بلوک عصبی دیستال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501" w:firstLine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و مدیریت بلوک هاي عصبی محيطی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16</w:t>
            </w:r>
          </w:p>
        </w:tc>
      </w:tr>
      <w:tr w:rsidR="00EF2E28">
        <w:trPr>
          <w:trHeight w:val="1025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35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2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68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بلوک اندام تحتانی را شرح دهد </w:t>
            </w:r>
          </w:p>
          <w:p w:rsidR="00EF2E28" w:rsidRDefault="004E217D" w:rsidP="004E217D">
            <w:pPr>
              <w:ind w:right="403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تکنيک بلوک منطقه اي وریدي را شرح دهد کنترااندیکاسيون بی حسی وریدي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501" w:firstLine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و مدیریت بلوک هاي عصبی محيطی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9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17</w:t>
            </w:r>
          </w:p>
        </w:tc>
      </w:tr>
    </w:tbl>
    <w:tbl>
      <w:tblPr>
        <w:tblStyle w:val="TableGrid"/>
        <w:tblpPr w:vertAnchor="text" w:tblpX="2285" w:tblpY="350"/>
        <w:tblOverlap w:val="never"/>
        <w:tblW w:w="12050" w:type="dxa"/>
        <w:tblInd w:w="0" w:type="dxa"/>
        <w:tblCellMar>
          <w:left w:w="34" w:type="dxa"/>
          <w:right w:w="108" w:type="dxa"/>
        </w:tblCellMar>
        <w:tblLook w:val="04A0" w:firstRow="1" w:lastRow="0" w:firstColumn="1" w:lastColumn="0" w:noHBand="0" w:noVBand="1"/>
      </w:tblPr>
      <w:tblGrid>
        <w:gridCol w:w="1536"/>
        <w:gridCol w:w="1304"/>
        <w:gridCol w:w="1930"/>
        <w:gridCol w:w="3872"/>
        <w:gridCol w:w="2556"/>
        <w:gridCol w:w="852"/>
      </w:tblGrid>
      <w:tr w:rsidR="00EF2E28">
        <w:trPr>
          <w:trHeight w:val="686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266" w:firstLine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خصوصيات و مخاطرات بی حسی وریدي را شرح دهد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</w:tr>
      <w:tr w:rsidR="00EF2E28">
        <w:trPr>
          <w:trHeight w:val="1700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6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lastRenderedPageBreak/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9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فيزیولوژي مایعات بدن را شرح دهد </w:t>
            </w:r>
          </w:p>
          <w:p w:rsidR="00EF2E28" w:rsidRDefault="004E217D" w:rsidP="004E217D">
            <w:pPr>
              <w:spacing w:after="1" w:line="228" w:lineRule="auto"/>
              <w:ind w:right="149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محلول هاي جایگزین(کریستالوئيد-کلوئيد)را شرح دهد </w:t>
            </w:r>
          </w:p>
          <w:p w:rsidR="00EF2E28" w:rsidRDefault="004E217D" w:rsidP="004E217D">
            <w:pPr>
              <w:ind w:right="48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روش محاسبه مایعات حين عمل را شرح دهد </w:t>
            </w:r>
          </w:p>
          <w:p w:rsidR="00EF2E28" w:rsidRDefault="004E217D" w:rsidP="004E217D">
            <w:pPr>
              <w:ind w:right="65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کلی مایع درمانی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18</w:t>
            </w:r>
          </w:p>
        </w:tc>
      </w:tr>
      <w:tr w:rsidR="00EF2E28">
        <w:trPr>
          <w:trHeight w:val="1025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6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9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22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انواع سرمهاي کریستالویيدیوخصوصيات انهارا بداند انواع سرمهاي کلویيدي وخصوصيات انها را بداند ميزان ارزیابی حجم مایعات بدن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کلی مایع درمانی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19</w:t>
            </w:r>
          </w:p>
        </w:tc>
      </w:tr>
      <w:tr w:rsidR="00EF2E28">
        <w:trPr>
          <w:trHeight w:val="1700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6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9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spacing w:line="228" w:lineRule="auto"/>
              <w:ind w:left="1" w:right="1145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فراورده هاي خونی را شرح دهد  کراس مچ و روش رزرو خون را بداند </w:t>
            </w:r>
          </w:p>
          <w:p w:rsidR="00EF2E28" w:rsidRDefault="004E217D" w:rsidP="004E217D">
            <w:pPr>
              <w:ind w:right="65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عوارض تزریق خون را شرح دهد </w:t>
            </w:r>
          </w:p>
          <w:p w:rsidR="00EF2E28" w:rsidRDefault="004E217D" w:rsidP="004E217D">
            <w:pPr>
              <w:ind w:right="49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محاسبه ميزان اتلاف خون حين عمل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کلی انتقال خون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20</w:t>
            </w:r>
          </w:p>
        </w:tc>
      </w:tr>
      <w:tr w:rsidR="00EF2E28">
        <w:trPr>
          <w:trHeight w:val="1022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218" w:right="206" w:hanging="2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ویدئو پروژکتور وایت برد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بحث و </w:t>
            </w:r>
          </w:p>
          <w:p w:rsidR="00EF2E28" w:rsidRDefault="004E217D" w:rsidP="004E217D">
            <w:pPr>
              <w:ind w:right="3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سخنرانی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550" w:right="139" w:hanging="55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شناختی-روان حرکتی عاطفی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فرمول پایش اتلاف خون را بداند  </w:t>
            </w:r>
          </w:p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محاسبه ميزان خونریزي را شرح دهد </w:t>
            </w:r>
          </w:p>
          <w:p w:rsidR="00EF2E28" w:rsidRDefault="004E217D" w:rsidP="004E217D">
            <w:pPr>
              <w:ind w:right="31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روشهاي تامين خون رد موارد ممنوعيت را بداند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اصول کلی انتقال خون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1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21</w:t>
            </w:r>
          </w:p>
        </w:tc>
      </w:tr>
      <w:tr w:rsidR="00EF2E28">
        <w:trPr>
          <w:trHeight w:val="386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1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left="49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5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E28" w:rsidRDefault="004E217D" w:rsidP="004E217D">
            <w:pPr>
              <w:ind w:right="6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EF2E28" w:rsidRDefault="004E217D" w:rsidP="004E217D">
            <w:pPr>
              <w:ind w:left="274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</w:tr>
    </w:tbl>
    <w:p w:rsidR="002B0FA4" w:rsidRDefault="002B0FA4" w:rsidP="004E217D">
      <w:pPr>
        <w:spacing w:after="3" w:line="245" w:lineRule="auto"/>
        <w:ind w:left="-4" w:right="7707" w:hanging="10"/>
        <w:jc w:val="left"/>
        <w:rPr>
          <w:rFonts w:ascii="B Titr" w:eastAsia="B Titr" w:hAnsi="B Titr" w:cs="B Titr"/>
          <w:b/>
          <w:bCs/>
          <w:sz w:val="20"/>
          <w:szCs w:val="20"/>
        </w:rPr>
      </w:pPr>
    </w:p>
    <w:p w:rsidR="00EF2E28" w:rsidRDefault="004E217D" w:rsidP="002B0FA4">
      <w:pPr>
        <w:spacing w:after="3" w:line="245" w:lineRule="auto"/>
        <w:ind w:left="-4" w:right="7707" w:hanging="10"/>
        <w:jc w:val="left"/>
      </w:pPr>
      <w:r>
        <w:rPr>
          <w:rFonts w:ascii="B Titr" w:eastAsia="B Titr" w:hAnsi="B Titr" w:cs="B Titr"/>
          <w:b/>
          <w:bCs/>
          <w:sz w:val="20"/>
          <w:szCs w:val="20"/>
          <w:rtl/>
        </w:rPr>
        <w:t xml:space="preserve"> </w:t>
      </w:r>
    </w:p>
    <w:p w:rsidR="00EF2E28" w:rsidRDefault="004E217D" w:rsidP="004E217D">
      <w:pPr>
        <w:spacing w:after="1"/>
        <w:ind w:left="542" w:right="1635"/>
        <w:jc w:val="left"/>
      </w:pPr>
      <w:r>
        <w:rPr>
          <w:rFonts w:ascii="B Mitra" w:eastAsia="B Mitra" w:hAnsi="B Mitra" w:cs="B Mitra"/>
          <w:b/>
        </w:rPr>
        <w:t xml:space="preserve"> </w:t>
      </w:r>
    </w:p>
    <w:p w:rsidR="00EF2E28" w:rsidRDefault="004E217D" w:rsidP="004E217D">
      <w:pPr>
        <w:spacing w:after="0"/>
        <w:ind w:left="542" w:right="1635"/>
        <w:jc w:val="left"/>
      </w:pPr>
      <w:r>
        <w:rPr>
          <w:rFonts w:ascii="B Mitra" w:eastAsia="B Mitra" w:hAnsi="B Mitra" w:cs="B Mitra"/>
          <w:b/>
        </w:rPr>
        <w:t xml:space="preserve"> </w:t>
      </w:r>
    </w:p>
    <w:p w:rsidR="00EF2E28" w:rsidRDefault="004E217D" w:rsidP="004E217D">
      <w:pPr>
        <w:spacing w:after="0"/>
        <w:ind w:left="2285" w:right="63"/>
        <w:jc w:val="left"/>
      </w:pPr>
      <w:r>
        <w:rPr>
          <w:rFonts w:ascii="B Mitra" w:eastAsia="B Mitra" w:hAnsi="B Mitra" w:cs="B Mitra"/>
          <w:b/>
        </w:rPr>
        <w:t xml:space="preserve"> </w:t>
      </w:r>
    </w:p>
    <w:p w:rsidR="00EF2E28" w:rsidRDefault="00EF2E28" w:rsidP="004E217D">
      <w:pPr>
        <w:jc w:val="left"/>
        <w:sectPr w:rsidR="00EF2E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1" w:h="11906" w:orient="landscape"/>
          <w:pgMar w:top="1856" w:right="846" w:bottom="658" w:left="24" w:header="87" w:footer="6" w:gutter="0"/>
          <w:cols w:space="720"/>
          <w:bidi/>
        </w:sectPr>
      </w:pPr>
    </w:p>
    <w:p w:rsidR="00EF2E28" w:rsidRDefault="004E217D" w:rsidP="004E217D">
      <w:pPr>
        <w:spacing w:after="0"/>
        <w:ind w:left="379"/>
        <w:jc w:val="left"/>
      </w:pPr>
      <w:r>
        <w:rPr>
          <w:rFonts w:ascii="B Nazanin" w:eastAsia="B Nazanin" w:hAnsi="B Nazanin" w:cs="B Nazanin"/>
          <w:sz w:val="24"/>
          <w:szCs w:val="24"/>
          <w:rtl/>
        </w:rPr>
        <w:lastRenderedPageBreak/>
        <w:t xml:space="preserve"> بسمه تعالی</w:t>
      </w:r>
    </w:p>
    <w:p w:rsidR="00EF2E28" w:rsidRDefault="004E217D" w:rsidP="004E217D">
      <w:pPr>
        <w:tabs>
          <w:tab w:val="center" w:pos="5116"/>
        </w:tabs>
        <w:spacing w:after="24"/>
        <w:ind w:left="-20"/>
        <w:jc w:val="left"/>
      </w:pPr>
      <w:r>
        <w:rPr>
          <w:rFonts w:ascii="IranNastaliq" w:eastAsia="IranNastaliq" w:hAnsi="IranNastaliq" w:cs="IranNastaliq"/>
          <w:sz w:val="16"/>
          <w:szCs w:val="16"/>
          <w:rtl/>
        </w:rPr>
        <w:t xml:space="preserve"> دانشگاه علوم پزشكي و خدمات بهدا شتي و درماني البرز</w:t>
      </w:r>
      <w:r>
        <w:rPr>
          <w:rFonts w:ascii="B Nazanin" w:eastAsia="B Nazanin" w:hAnsi="B Nazanin" w:cs="B Nazanin"/>
          <w:sz w:val="24"/>
          <w:szCs w:val="24"/>
          <w:rtl/>
        </w:rPr>
        <w:tab/>
        <w:t xml:space="preserve"> </w:t>
      </w:r>
    </w:p>
    <w:p w:rsidR="00EF2E28" w:rsidRDefault="004E217D" w:rsidP="004E217D">
      <w:pPr>
        <w:tabs>
          <w:tab w:val="center" w:pos="597"/>
          <w:tab w:val="center" w:pos="5116"/>
        </w:tabs>
        <w:spacing w:after="286"/>
        <w:jc w:val="left"/>
      </w:pPr>
      <w:r>
        <w:rPr>
          <w:rtl/>
        </w:rPr>
        <w:tab/>
      </w:r>
      <w:r>
        <w:rPr>
          <w:rFonts w:ascii="IranNastaliq" w:eastAsia="IranNastaliq" w:hAnsi="IranNastaliq" w:cs="IranNastaliq"/>
          <w:sz w:val="16"/>
          <w:szCs w:val="16"/>
          <w:rtl/>
        </w:rPr>
        <w:t xml:space="preserve"> معاونت آموزشي </w:t>
      </w:r>
      <w:r>
        <w:rPr>
          <w:rFonts w:ascii="B Nazanin" w:eastAsia="B Nazanin" w:hAnsi="B Nazanin" w:cs="B Nazanin"/>
          <w:sz w:val="24"/>
          <w:szCs w:val="24"/>
          <w:rtl/>
        </w:rPr>
        <w:tab/>
        <w:t xml:space="preserve"> </w:t>
      </w:r>
    </w:p>
    <w:p w:rsidR="00EF2E28" w:rsidRDefault="004E217D" w:rsidP="004E217D">
      <w:pPr>
        <w:spacing w:after="29"/>
        <w:ind w:right="991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 xml:space="preserve"> 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                                                                                                                      تاریخ: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EF2E28" w:rsidRDefault="004E217D" w:rsidP="002B0FA4">
      <w:pPr>
        <w:pStyle w:val="Heading1"/>
      </w:pPr>
      <w:r>
        <w:rPr>
          <w:bCs/>
          <w:szCs w:val="28"/>
          <w:rtl/>
        </w:rPr>
        <w:t>چک ليست کيفی طرح درس</w:t>
      </w:r>
    </w:p>
    <w:p w:rsidR="00EF2E28" w:rsidRDefault="004E217D" w:rsidP="004E217D">
      <w:pPr>
        <w:spacing w:after="0"/>
        <w:ind w:right="658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EF2E28" w:rsidRDefault="004E217D" w:rsidP="004E217D">
      <w:pPr>
        <w:spacing w:after="0"/>
        <w:ind w:right="668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F2E28" w:rsidRDefault="004E217D" w:rsidP="004E217D">
      <w:pPr>
        <w:spacing w:after="186"/>
        <w:ind w:left="10" w:right="2364" w:hanging="1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نام درس:                                                                                                   گروه آموزشی: </w:t>
      </w:r>
    </w:p>
    <w:p w:rsidR="00EF2E28" w:rsidRDefault="004E217D" w:rsidP="004E217D">
      <w:pPr>
        <w:spacing w:after="186"/>
        <w:ind w:left="10" w:right="2074" w:hanging="1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مقطع تحصيلی:                                                                                          نيمسال تحصيلی: </w:t>
      </w:r>
    </w:p>
    <w:p w:rsidR="00EF2E28" w:rsidRDefault="004E217D" w:rsidP="004E217D">
      <w:pPr>
        <w:spacing w:after="0"/>
        <w:ind w:left="10" w:right="1549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6372225</wp:posOffset>
            </wp:positionH>
            <wp:positionV relativeFrom="page">
              <wp:posOffset>76200</wp:posOffset>
            </wp:positionV>
            <wp:extent cx="790575" cy="561975"/>
            <wp:effectExtent l="0" t="0" r="0" b="0"/>
            <wp:wrapSquare wrapText="bothSides"/>
            <wp:docPr id="5619" name="Picture 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" name="Picture 56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رشته تحصيلی:                                                                                        نام ونام خانوادگی مدرس:         </w:t>
      </w:r>
    </w:p>
    <w:tbl>
      <w:tblPr>
        <w:tblStyle w:val="TableGrid"/>
        <w:tblW w:w="9782" w:type="dxa"/>
        <w:tblInd w:w="-142" w:type="dxa"/>
        <w:tblCellMar>
          <w:top w:w="3" w:type="dxa"/>
          <w:left w:w="7" w:type="dxa"/>
        </w:tblCellMar>
        <w:tblLook w:val="04A0" w:firstRow="1" w:lastRow="0" w:firstColumn="1" w:lastColumn="0" w:noHBand="0" w:noVBand="1"/>
      </w:tblPr>
      <w:tblGrid>
        <w:gridCol w:w="2889"/>
        <w:gridCol w:w="690"/>
        <w:gridCol w:w="695"/>
        <w:gridCol w:w="706"/>
        <w:gridCol w:w="4095"/>
        <w:gridCol w:w="707"/>
      </w:tblGrid>
      <w:tr w:rsidR="00EF2E28">
        <w:trPr>
          <w:trHeight w:val="392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نظر مدیرگروه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بلی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75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خير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اجزاو عناوین طرح  درس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2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ردیف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F2E28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4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کامل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3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ناقص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</w:tr>
      <w:tr w:rsidR="00EF2E28">
        <w:trPr>
          <w:trHeight w:val="367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31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طرح درس قابل قبول می باشد. </w:t>
            </w:r>
          </w:p>
          <w:p w:rsidR="00EF2E28" w:rsidRDefault="004E217D" w:rsidP="004E217D">
            <w:pPr>
              <w:spacing w:after="219"/>
              <w:ind w:left="100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221895"/>
                      <wp:effectExtent l="0" t="0" r="0" b="0"/>
                      <wp:docPr id="58872" name="Group 58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221895"/>
                                <a:chOff x="0" y="0"/>
                                <a:chExt cx="314325" cy="221895"/>
                              </a:xfrm>
                            </wpg:grpSpPr>
                            <wps:wsp>
                              <wps:cNvPr id="6558" name="Shape 6558"/>
                              <wps:cNvSpPr/>
                              <wps:spPr>
                                <a:xfrm>
                                  <a:off x="0" y="0"/>
                                  <a:ext cx="3143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325" h="190500">
                                      <a:moveTo>
                                        <a:pt x="0" y="190500"/>
                                      </a:moveTo>
                                      <a:lnTo>
                                        <a:pt x="314325" y="190500"/>
                                      </a:lnTo>
                                      <a:lnTo>
                                        <a:pt x="3143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9" name="Rectangle 6559"/>
                              <wps:cNvSpPr/>
                              <wps:spPr>
                                <a:xfrm>
                                  <a:off x="96393" y="5318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B0FA4" w:rsidRDefault="002B0FA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872" o:spid="_x0000_s1028" style="width:24.75pt;height:17.45pt;mso-position-horizontal-relative:char;mso-position-vertical-relative:line" coordsize="314325,2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">
                      <v:shape id="Shape 6558" o:spid="_x0000_s1029" style="position:absolute;width:314325;height:190500;visibility:visible;mso-wrap-style:square;v-text-anchor:top" coordsize="3143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V98IA&#10;AADdAAAADwAAAGRycy9kb3ducmV2LnhtbERPy4rCMBTdD/gP4QqzG1MtPlqNIgOV2cyA1Y27S3Nt&#10;i81NSaLWv58sBmZ5OO/NbjCdeJDzrWUF00kCgriyuuVawflUfKxA+ICssbNMCl7kYbcdvW0w1/bJ&#10;R3qUoRYxhH2OCpoQ+lxKXzVk0E9sTxy5q3UGQ4SultrhM4abTs6SZCENthwbGuzps6HqVt6NAn85&#10;FPfrd+HSn8yUGbdptuRUqffxsF+DCDSEf/Gf+0srWMzncW5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RX3wgAAAN0AAAAPAAAAAAAAAAAAAAAAAJgCAABkcnMvZG93&#10;bnJldi54bWxQSwUGAAAAAAQABAD1AAAAhwMAAAAA&#10;" path="m,190500r314325,l314325,,,,,190500xe" filled="f">
                        <v:stroke miterlimit="83231f" joinstyle="miter" endcap="round"/>
                        <v:path arrowok="t" textboxrect="0,0,314325,190500"/>
                      </v:shape>
                      <v:rect id="Rectangle 6559" o:spid="_x0000_s1030" style="position:absolute;left:96393;top:53188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OFscA&#10;AADdAAAADwAAAGRycy9kb3ducmV2LnhtbESPQWvCQBSE74L/YXmCN91YMJjoGoKtmGOrBevtkX1N&#10;QrNvQ3Zr0v76bqHQ4zAz3zC7bDStuFPvGssKVssIBHFpdcOVgtfLcbEB4TyyxtYyKfgiB9l+Otlh&#10;qu3AL3Q/+0oECLsUFdTed6mUrqzJoFvajjh477Y36IPsK6l7HALctPIhimJpsOGwUGNHh5rKj/On&#10;UXDadPlbYb+Hqn26na7P1+Txknil5rMx34LwNPr/8F+70Ari9T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DjhbHAAAA3QAAAA8AAAAAAAAAAAAAAAAAmAIAAGRy&#10;cy9kb3ducmV2LnhtbFBLBQYAAAAABAAEAPUAAACMAwAAAAA=&#10;" filled="f" stroked="f">
                        <v:textbox inset="0,0,0,0">
                          <w:txbxContent>
                            <w:p w:rsidR="002B0FA4" w:rsidRDefault="002B0FA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37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طرح درس نياز به اصلاح دارد. </w:t>
            </w:r>
          </w:p>
          <w:p w:rsidR="00EF2E28" w:rsidRDefault="004E217D" w:rsidP="004E217D">
            <w:pPr>
              <w:spacing w:after="202"/>
              <w:ind w:left="109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222276"/>
                      <wp:effectExtent l="0" t="0" r="0" b="0"/>
                      <wp:docPr id="58873" name="Group 58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222276"/>
                                <a:chOff x="0" y="0"/>
                                <a:chExt cx="314325" cy="222276"/>
                              </a:xfrm>
                            </wpg:grpSpPr>
                            <wps:wsp>
                              <wps:cNvPr id="6561" name="Shape 6561"/>
                              <wps:cNvSpPr/>
                              <wps:spPr>
                                <a:xfrm>
                                  <a:off x="0" y="0"/>
                                  <a:ext cx="3143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325" h="190500">
                                      <a:moveTo>
                                        <a:pt x="0" y="190500"/>
                                      </a:moveTo>
                                      <a:lnTo>
                                        <a:pt x="314325" y="190500"/>
                                      </a:lnTo>
                                      <a:lnTo>
                                        <a:pt x="3143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2" name="Rectangle 6562"/>
                              <wps:cNvSpPr/>
                              <wps:spPr>
                                <a:xfrm>
                                  <a:off x="97155" y="5356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B0FA4" w:rsidRDefault="002B0FA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873" o:spid="_x0000_s1031" style="width:24.75pt;height:17.5pt;mso-position-horizontal-relative:char;mso-position-vertical-relative:line" coordsize="314325,22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">
                      <v:shape id="Shape 6561" o:spid="_x0000_s1032" style="position:absolute;width:314325;height:190500;visibility:visible;mso-wrap-style:square;v-text-anchor:top" coordsize="3143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218UA&#10;AADdAAAADwAAAGRycy9kb3ducmV2LnhtbESPQWvCQBSE7wX/w/KE3upGQ1MTXUUKkV5aaPTi7ZF9&#10;JsHs27C7avz33UKhx2FmvmHW29H04kbOd5YVzGcJCOLa6o4bBcdD+bIE4QOyxt4yKXiQh+1m8rTG&#10;Qts7f9OtCo2IEPYFKmhDGAopfd2SQT+zA3H0ztYZDFG6RmqH9wg3vVwkSSYNdhwXWhzovaX6Ul2N&#10;An/al9fzZ+nSr9xUOXdp/sapUs/TcbcCEWgM/+G/9odWkL1mc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3bXxQAAAN0AAAAPAAAAAAAAAAAAAAAAAJgCAABkcnMv&#10;ZG93bnJldi54bWxQSwUGAAAAAAQABAD1AAAAigMAAAAA&#10;" path="m,190500r314325,l314325,,,,,190500xe" filled="f">
                        <v:stroke miterlimit="83231f" joinstyle="miter" endcap="round"/>
                        <v:path arrowok="t" textboxrect="0,0,314325,190500"/>
                      </v:shape>
                      <v:rect id="Rectangle 6562" o:spid="_x0000_s1033" style="position:absolute;left:97155;top:53569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W2s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XE/7s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9baxQAAAN0AAAAPAAAAAAAAAAAAAAAAAJgCAABkcnMv&#10;ZG93bnJldi54bWxQSwUGAAAAAAQABAD1AAAAigMAAAAA&#10;" filled="f" stroked="f">
                        <v:textbox inset="0,0,0,0">
                          <w:txbxContent>
                            <w:p w:rsidR="002B0FA4" w:rsidRDefault="002B0FA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40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نام ونام خانوادگی مدیر گروه: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right="189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محل امضا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نام درس قيد شده است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رشته ومقطع تحصيلی لحاظ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تعداد ونوع واحد بيان گردیده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EF2E2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دروس پيش نياز منظور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اهداف کلی درس نوشته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اهداف اختصاصی نوشته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EF2E2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محتوي آموزشی هرجلسه نوشته شده است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7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-2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3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سوالات هر محتوي آموزشی مشخص شده است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8</w:t>
            </w:r>
          </w:p>
        </w:tc>
      </w:tr>
      <w:tr w:rsidR="00EF2E2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نوع حيطه ها مشخص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7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9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شيوه تدریس بيان شده است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10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تکاليف دانشجویی  مشخص شده است*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11</w:t>
            </w:r>
          </w:p>
        </w:tc>
      </w:tr>
      <w:tr w:rsidR="00EF2E2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50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مواد و وسایل آموزشی استاد ذکر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12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منابع مطالعاتی استاد قيدشده است**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13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45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منابع امتحانی دانشجویان قيدشده است***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14</w:t>
            </w:r>
          </w:p>
        </w:tc>
      </w:tr>
      <w:tr w:rsidR="00EF2E2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نحوه ارزیابی دانشجو بيان شده است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15</w:t>
            </w:r>
          </w:p>
        </w:tc>
      </w:tr>
      <w:tr w:rsidR="00EF2E2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41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*تعدادکل سوالات آزمون  مشخص شده است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2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16</w:t>
            </w:r>
          </w:p>
        </w:tc>
      </w:tr>
      <w:tr w:rsidR="00EF2E2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E28" w:rsidRDefault="00EF2E28" w:rsidP="004E217D">
            <w:pPr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right="15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طرح درس ارائه شده باسرفصل آموزشی مطابقت دارد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28" w:rsidRDefault="004E217D" w:rsidP="004E217D">
            <w:pPr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>17</w:t>
            </w:r>
          </w:p>
        </w:tc>
      </w:tr>
    </w:tbl>
    <w:p w:rsidR="00EF2E28" w:rsidRDefault="004E217D" w:rsidP="004E217D">
      <w:pPr>
        <w:spacing w:after="0"/>
        <w:ind w:left="428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*</w:t>
      </w:r>
      <w:r>
        <w:rPr>
          <w:rFonts w:ascii="B Nazanin" w:eastAsia="B Nazanin" w:hAnsi="B Nazanin" w:cs="B Nazanin"/>
          <w:sz w:val="24"/>
          <w:szCs w:val="24"/>
          <w:rtl/>
        </w:rPr>
        <w:t>روشن و واضح بودن تکاليف مد نظر می باشد.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EF2E28" w:rsidRDefault="004E217D" w:rsidP="004E217D">
      <w:pPr>
        <w:spacing w:after="0"/>
        <w:ind w:left="428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**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طبق رفرنس نویسی ونکوور بيان شود.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EF2E28" w:rsidRDefault="004E217D" w:rsidP="002B0FA4">
      <w:pPr>
        <w:spacing w:after="0"/>
        <w:ind w:left="428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***</w:t>
      </w:r>
      <w:r>
        <w:rPr>
          <w:rFonts w:ascii="B Nazanin" w:eastAsia="B Nazanin" w:hAnsi="B Nazanin" w:cs="B Nazanin"/>
          <w:sz w:val="24"/>
          <w:szCs w:val="24"/>
          <w:rtl/>
        </w:rPr>
        <w:t xml:space="preserve"> دردسترس بودن منابع لحاظ گردد.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EF2E28" w:rsidRDefault="004E217D" w:rsidP="004E217D">
      <w:pPr>
        <w:spacing w:after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F2E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03" w:bottom="1440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4C" w:rsidRDefault="00D01D4C">
      <w:pPr>
        <w:spacing w:after="0" w:line="240" w:lineRule="auto"/>
      </w:pPr>
      <w:r>
        <w:separator/>
      </w:r>
    </w:p>
  </w:endnote>
  <w:endnote w:type="continuationSeparator" w:id="0">
    <w:p w:rsidR="00D01D4C" w:rsidRDefault="00D0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41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b/>
        <w:sz w:val="24"/>
      </w:rPr>
      <w:t>1</w:t>
    </w:r>
    <w:r>
      <w:rPr>
        <w:rFonts w:ascii="B Nazanin" w:eastAsia="B Nazanin" w:hAnsi="B Nazanin" w:cs="B Nazanin"/>
        <w:b/>
        <w:sz w:val="24"/>
      </w:rPr>
      <w:fldChar w:fldCharType="end"/>
    </w:r>
  </w:p>
  <w:p w:rsidR="002B0FA4" w:rsidRDefault="002B0FA4">
    <w:pPr>
      <w:bidi w:val="0"/>
      <w:spacing w:after="0"/>
      <w:ind w:left="542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41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73EE4" w:rsidRPr="00B73EE4">
      <w:rPr>
        <w:rFonts w:ascii="B Nazanin" w:eastAsia="B Nazanin" w:hAnsi="B Nazanin" w:cs="B Nazanin"/>
        <w:b/>
        <w:noProof/>
        <w:sz w:val="24"/>
      </w:rPr>
      <w:t>3</w:t>
    </w:r>
    <w:r>
      <w:rPr>
        <w:rFonts w:ascii="B Nazanin" w:eastAsia="B Nazanin" w:hAnsi="B Nazanin" w:cs="B Nazanin"/>
        <w:b/>
        <w:sz w:val="24"/>
      </w:rPr>
      <w:fldChar w:fldCharType="end"/>
    </w:r>
  </w:p>
  <w:p w:rsidR="002B0FA4" w:rsidRDefault="002B0FA4">
    <w:pPr>
      <w:bidi w:val="0"/>
      <w:spacing w:after="0"/>
      <w:ind w:left="542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413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b/>
        <w:sz w:val="24"/>
      </w:rPr>
      <w:t>1</w:t>
    </w:r>
    <w:r>
      <w:rPr>
        <w:rFonts w:ascii="B Nazanin" w:eastAsia="B Nazanin" w:hAnsi="B Nazanin" w:cs="B Nazanin"/>
        <w:b/>
        <w:sz w:val="24"/>
      </w:rPr>
      <w:fldChar w:fldCharType="end"/>
    </w:r>
  </w:p>
  <w:p w:rsidR="002B0FA4" w:rsidRDefault="002B0FA4">
    <w:pPr>
      <w:bidi w:val="0"/>
      <w:spacing w:after="0"/>
      <w:ind w:left="542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4C" w:rsidRDefault="00D01D4C">
      <w:pPr>
        <w:spacing w:after="0"/>
        <w:ind w:left="1"/>
        <w:jc w:val="left"/>
      </w:pPr>
      <w:r>
        <w:separator/>
      </w:r>
    </w:p>
  </w:footnote>
  <w:footnote w:type="continuationSeparator" w:id="0">
    <w:p w:rsidR="00D01D4C" w:rsidRDefault="00D01D4C">
      <w:pPr>
        <w:spacing w:after="0"/>
        <w:ind w:left="1"/>
        <w:jc w:val="left"/>
      </w:pPr>
      <w:r>
        <w:continuationSeparator/>
      </w:r>
    </w:p>
  </w:footnote>
  <w:footnote w:id="1">
    <w:p w:rsidR="002B0FA4" w:rsidRDefault="002B0FA4">
      <w:pPr>
        <w:pStyle w:val="footnotedescription"/>
        <w:bidi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Cs w:val="20"/>
          <w:rtl/>
        </w:rPr>
        <w:t xml:space="preserve">روش یاددهی </w:t>
      </w:r>
      <w:r>
        <w:rPr>
          <w:rFonts w:ascii="Times New Roman" w:eastAsia="Times New Roman" w:hAnsi="Times New Roman" w:cs="Times New Roman"/>
          <w:szCs w:val="20"/>
          <w:rtl/>
        </w:rPr>
        <w:t>-</w:t>
      </w:r>
      <w:r>
        <w:rPr>
          <w:szCs w:val="20"/>
          <w:rtl/>
        </w:rPr>
        <w:t xml:space="preserve"> یادگيري میتواند شامل: سخنرانی، بحث در گروههاي کوچک، نمایشی، حل مسئله، پرسش و پاسخ، گردش علمی، آزمایشی باشد.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547" w:right="28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9150985</wp:posOffset>
          </wp:positionH>
          <wp:positionV relativeFrom="page">
            <wp:posOffset>118745</wp:posOffset>
          </wp:positionV>
          <wp:extent cx="824230" cy="5937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1751965</wp:posOffset>
              </wp:positionH>
              <wp:positionV relativeFrom="page">
                <wp:posOffset>1226820</wp:posOffset>
              </wp:positionV>
              <wp:extent cx="7308215" cy="19050"/>
              <wp:effectExtent l="0" t="0" r="0" b="0"/>
              <wp:wrapSquare wrapText="bothSides"/>
              <wp:docPr id="72667" name="Group 7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215" cy="19050"/>
                        <a:chOff x="0" y="0"/>
                        <a:chExt cx="7308215" cy="19050"/>
                      </a:xfrm>
                    </wpg:grpSpPr>
                    <wps:wsp>
                      <wps:cNvPr id="72668" name="Shape 72668"/>
                      <wps:cNvSpPr/>
                      <wps:spPr>
                        <a:xfrm>
                          <a:off x="0" y="0"/>
                          <a:ext cx="73082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215">
                              <a:moveTo>
                                <a:pt x="73082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4BACC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557202" id="Group 72667" o:spid="_x0000_s1026" style="position:absolute;margin-left:137.95pt;margin-top:96.6pt;width:575.45pt;height:1.5pt;z-index:251659264;mso-position-horizontal-relative:page;mso-position-vertical-relative:page" coordsize="7308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">
              <v:shape id="Shape 72668" o:spid="_x0000_s1027" style="position:absolute;width:73082;height:0;visibility:visible;mso-wrap-style:square;v-text-anchor:top" coordsize="7308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HgKMMA&#10;AADeAAAADwAAAGRycy9kb3ducmV2LnhtbERPz2vCMBS+D/wfwhN2m6ky6qhG0YHoSbDuoLdn82yK&#10;zUvXRFv/++Uw8Pjx/Z4ve1uLB7W+cqxgPEpAEBdOV1wq+DluPr5A+ICssXZMCp7kYbkYvM0x067j&#10;Az3yUIoYwj5DBSaEJpPSF4Ys+pFriCN3da3FEGFbSt1iF8NtLSdJkkqLFccGgw19Gypu+d0qWKXn&#10;pNib8/64vZ4u+WaN3eHzV6n3Yb+agQjUh5f4373TCqaTNI174514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HgKMMAAADeAAAADwAAAAAAAAAAAAAAAACYAgAAZHJzL2Rv&#10;d25yZXYueG1sUEsFBgAAAAAEAAQA9QAAAIgDAAAAAA==&#10;" path="m7308215,l,e" filled="f" strokecolor="#4bacc6" strokeweight="1.5pt">
                <v:path arrowok="t" textboxrect="0,0,7308215,0"/>
              </v:shape>
              <w10:wrap type="square" anchorx="page" anchory="page"/>
            </v:group>
          </w:pict>
        </mc:Fallback>
      </mc:AlternateContent>
    </w: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bidi w:val="0"/>
      <w:spacing w:after="0"/>
      <w:ind w:left="14387" w:right="-4"/>
    </w:pP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spacing w:after="0"/>
      <w:ind w:left="285" w:right="545"/>
      <w:jc w:val="center"/>
    </w:pPr>
    <w:r>
      <w:rPr>
        <w:rFonts w:ascii="B Titr" w:eastAsia="B Titr" w:hAnsi="B Titr" w:cs="B Titr"/>
        <w:b/>
        <w:bCs/>
        <w:sz w:val="16"/>
        <w:szCs w:val="16"/>
        <w:rtl/>
      </w:rPr>
      <w:t xml:space="preserve">بنام خدا </w:t>
    </w:r>
  </w:p>
  <w:p w:rsidR="002B0FA4" w:rsidRDefault="002B0FA4">
    <w:pPr>
      <w:spacing w:after="0" w:line="258" w:lineRule="auto"/>
      <w:ind w:left="634" w:right="5732" w:hanging="420"/>
      <w:jc w:val="both"/>
    </w:pPr>
    <w:r>
      <w:rPr>
        <w:rFonts w:ascii="IranNastaliq" w:eastAsia="IranNastaliq" w:hAnsi="IranNastaliq" w:cs="IranNastaliq"/>
        <w:sz w:val="20"/>
        <w:szCs w:val="20"/>
        <w:rtl/>
      </w:rPr>
      <w:t xml:space="preserve"> دانشگاه علوم پزشكي و خدمات بهدا ش تي و درماني البرز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معاونت آموزشی (مرکز مطالعات و توسعه آموزش علوم پزشکی دانشگاه علوم پزشکی البرز) 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IranNastaliq" w:eastAsia="IranNastaliq" w:hAnsi="IranNastaliq" w:cs="IranNastaliq"/>
        <w:sz w:val="20"/>
        <w:szCs w:val="20"/>
        <w:rtl/>
      </w:rPr>
      <w:t>معاونت آموزشي</w:t>
    </w:r>
    <w:r>
      <w:rPr>
        <w:rFonts w:ascii="B Titr" w:eastAsia="B Titr" w:hAnsi="B Titr" w:cs="B Titr"/>
        <w:b/>
        <w:bCs/>
        <w:sz w:val="25"/>
        <w:szCs w:val="25"/>
        <w:vertAlign w:val="superscript"/>
        <w:rtl/>
      </w:rPr>
      <w:t xml:space="preserve"> فرم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طرح درس دانشکده پيراپزشکی  نيمسال تحصيلی اول </w:t>
    </w:r>
    <w:r>
      <w:rPr>
        <w:rFonts w:ascii="B Titr" w:eastAsia="B Titr" w:hAnsi="B Titr" w:cs="B Titr"/>
        <w:b/>
        <w:bCs/>
        <w:sz w:val="16"/>
        <w:szCs w:val="16"/>
      </w:rPr>
      <w:t>1402</w:t>
    </w:r>
    <w:r>
      <w:rPr>
        <w:rFonts w:ascii="B Titr" w:eastAsia="B Titr" w:hAnsi="B Titr" w:cs="B Titr"/>
        <w:b/>
        <w:bCs/>
        <w:sz w:val="16"/>
        <w:szCs w:val="16"/>
        <w:rtl/>
      </w:rPr>
      <w:t>-</w:t>
    </w:r>
    <w:r>
      <w:rPr>
        <w:rFonts w:ascii="B Titr" w:eastAsia="B Titr" w:hAnsi="B Titr" w:cs="B Titr"/>
        <w:b/>
        <w:bCs/>
        <w:sz w:val="16"/>
        <w:szCs w:val="16"/>
      </w:rPr>
      <w:t>1401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</w:t>
    </w:r>
    <w:r>
      <w:rPr>
        <w:rFonts w:ascii="B Titr" w:eastAsia="B Titr" w:hAnsi="B Titr" w:cs="B Titr"/>
        <w:b/>
        <w:bCs/>
        <w:sz w:val="14"/>
        <w:szCs w:val="14"/>
        <w:rtl/>
      </w:rPr>
      <w:t xml:space="preserve">طرح درس روزانه آموزش تئوري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547" w:right="285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BC155CF" wp14:editId="3305BACB">
          <wp:simplePos x="0" y="0"/>
          <wp:positionH relativeFrom="page">
            <wp:posOffset>9150985</wp:posOffset>
          </wp:positionH>
          <wp:positionV relativeFrom="page">
            <wp:posOffset>118745</wp:posOffset>
          </wp:positionV>
          <wp:extent cx="824230" cy="5937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bidi w:val="0"/>
      <w:spacing w:after="0"/>
      <w:ind w:left="14387" w:right="-4"/>
    </w:pP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spacing w:after="0"/>
      <w:ind w:left="285" w:right="545"/>
      <w:jc w:val="center"/>
    </w:pPr>
    <w:r>
      <w:rPr>
        <w:rFonts w:ascii="B Titr" w:eastAsia="B Titr" w:hAnsi="B Titr" w:cs="B Titr"/>
        <w:b/>
        <w:bCs/>
        <w:sz w:val="16"/>
        <w:szCs w:val="16"/>
        <w:rtl/>
      </w:rPr>
      <w:t xml:space="preserve">بنام خدا </w:t>
    </w:r>
  </w:p>
  <w:p w:rsidR="002B0FA4" w:rsidRDefault="002B0FA4" w:rsidP="003C1484">
    <w:pPr>
      <w:spacing w:after="0" w:line="258" w:lineRule="auto"/>
      <w:ind w:left="634" w:right="5732" w:hanging="420"/>
      <w:jc w:val="both"/>
      <w:rPr>
        <w:rFonts w:ascii="IranNastaliq" w:eastAsia="IranNastaliq" w:hAnsi="IranNastaliq" w:cs="IranNastaliq"/>
        <w:sz w:val="20"/>
        <w:szCs w:val="20"/>
      </w:rPr>
    </w:pPr>
    <w:r>
      <w:rPr>
        <w:rFonts w:ascii="IranNastaliq" w:eastAsia="IranNastaliq" w:hAnsi="IranNastaliq" w:cs="IranNastaliq"/>
        <w:sz w:val="20"/>
        <w:szCs w:val="20"/>
        <w:rtl/>
      </w:rPr>
      <w:t xml:space="preserve"> دانشگاه علوم پزشكي و خدمات بهدا ش تي و درماني البرز</w:t>
    </w:r>
  </w:p>
  <w:p w:rsidR="002B0FA4" w:rsidRDefault="002B0FA4" w:rsidP="00472838">
    <w:pPr>
      <w:spacing w:after="0" w:line="258" w:lineRule="auto"/>
      <w:ind w:left="634" w:right="1440" w:firstLine="4537"/>
      <w:jc w:val="both"/>
      <w:rPr>
        <w:rFonts w:ascii="B Titr" w:eastAsia="B Titr" w:hAnsi="B Titr" w:cs="B Titr"/>
        <w:b/>
        <w:bCs/>
        <w:sz w:val="16"/>
        <w:szCs w:val="16"/>
      </w:rPr>
    </w:pPr>
    <w:r>
      <w:rPr>
        <w:rFonts w:ascii="B Titr" w:eastAsia="B Titr" w:hAnsi="B Titr" w:cs="B Titr"/>
        <w:b/>
        <w:bCs/>
        <w:sz w:val="16"/>
        <w:szCs w:val="16"/>
      </w:rPr>
      <w:t xml:space="preserve">    </w:t>
    </w:r>
    <w:r>
      <w:rPr>
        <w:rFonts w:ascii="B Titr" w:eastAsia="B Titr" w:hAnsi="B Titr" w:cs="B Titr"/>
        <w:b/>
        <w:bCs/>
        <w:sz w:val="16"/>
        <w:szCs w:val="16"/>
        <w:rtl/>
      </w:rPr>
      <w:t>معاونت آموزشی (مرکز مطالعات و توسعه آموزش علوم پزشکی دانشگاه علوم پزشکی البرز)</w:t>
    </w:r>
  </w:p>
  <w:p w:rsidR="002B0FA4" w:rsidRDefault="002B0FA4" w:rsidP="00472838">
    <w:pPr>
      <w:spacing w:after="0" w:line="258" w:lineRule="auto"/>
      <w:ind w:left="634" w:right="1440" w:hanging="420"/>
      <w:jc w:val="both"/>
      <w:rPr>
        <w:rFonts w:ascii="B Titr" w:eastAsia="B Titr" w:hAnsi="B Titr" w:cs="B Titr"/>
        <w:b/>
        <w:bCs/>
        <w:sz w:val="14"/>
        <w:szCs w:val="14"/>
      </w:rPr>
    </w:pPr>
    <w:r>
      <w:rPr>
        <w:rFonts w:ascii="IranNastaliq" w:eastAsia="IranNastaliq" w:hAnsi="IranNastaliq" w:cs="IranNastaliq"/>
        <w:sz w:val="20"/>
        <w:szCs w:val="20"/>
      </w:rPr>
      <w:t xml:space="preserve">                                             </w:t>
    </w:r>
    <w:r>
      <w:rPr>
        <w:rFonts w:ascii="IranNastaliq" w:eastAsia="IranNastaliq" w:hAnsi="IranNastaliq" w:cs="IranNastaliq"/>
        <w:sz w:val="20"/>
        <w:szCs w:val="20"/>
        <w:rtl/>
      </w:rPr>
      <w:t>معاونت آم</w:t>
    </w:r>
    <w:r w:rsidR="006712CB">
      <w:rPr>
        <w:rFonts w:ascii="IranNastaliq" w:eastAsia="IranNastaliq" w:hAnsi="IranNastaliq" w:cs="IranNastaliq" w:hint="cs"/>
        <w:sz w:val="20"/>
        <w:szCs w:val="20"/>
        <w:rtl/>
      </w:rPr>
      <w:t>وزشی</w:t>
    </w:r>
    <w:r>
      <w:rPr>
        <w:rFonts w:ascii="IranNastaliq" w:eastAsia="IranNastaliq" w:hAnsi="IranNastaliq" w:cs="IranNastaliq"/>
        <w:sz w:val="20"/>
        <w:szCs w:val="20"/>
      </w:rPr>
      <w:t xml:space="preserve">     </w:t>
    </w:r>
    <w:r>
      <w:rPr>
        <w:rFonts w:ascii="B Titr" w:eastAsia="B Titr" w:hAnsi="B Titr" w:cs="B Titr"/>
        <w:b/>
        <w:bCs/>
        <w:sz w:val="25"/>
        <w:szCs w:val="25"/>
        <w:vertAlign w:val="superscript"/>
      </w:rPr>
      <w:t xml:space="preserve">                                                                                                                                                            </w:t>
    </w:r>
    <w:r w:rsidRPr="002B0FA4">
      <w:rPr>
        <w:rFonts w:ascii="B Titr" w:eastAsia="B Titr" w:hAnsi="B Titr" w:cs="B Titr"/>
        <w:b/>
        <w:bCs/>
        <w:sz w:val="16"/>
        <w:szCs w:val="16"/>
        <w:rtl/>
      </w:rPr>
      <w:t>فرم</w:t>
    </w:r>
    <w:r w:rsidRPr="002B0FA4">
      <w:rPr>
        <w:rFonts w:ascii="B Titr" w:eastAsia="B Titr" w:hAnsi="B Titr" w:cs="B Titr"/>
        <w:b/>
        <w:bCs/>
        <w:sz w:val="18"/>
        <w:szCs w:val="18"/>
        <w:rtl/>
      </w:rPr>
      <w:t xml:space="preserve"> 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طرح درس دانشکده پيراپزشکی  نيمسال تحصيلی اول </w:t>
    </w:r>
    <w:r>
      <w:rPr>
        <w:rFonts w:ascii="B Titr" w:eastAsia="B Titr" w:hAnsi="B Titr" w:cs="B Titr" w:hint="cs"/>
        <w:b/>
        <w:bCs/>
        <w:sz w:val="16"/>
        <w:szCs w:val="16"/>
        <w:rtl/>
      </w:rPr>
      <w:t>1404</w:t>
    </w:r>
    <w:r>
      <w:rPr>
        <w:rFonts w:ascii="B Titr" w:eastAsia="B Titr" w:hAnsi="B Titr" w:cs="B Titr"/>
        <w:b/>
        <w:bCs/>
        <w:sz w:val="16"/>
        <w:szCs w:val="16"/>
        <w:rtl/>
      </w:rPr>
      <w:t>-</w:t>
    </w:r>
    <w:r>
      <w:rPr>
        <w:rFonts w:ascii="B Titr" w:eastAsia="B Titr" w:hAnsi="B Titr" w:cs="B Titr" w:hint="cs"/>
        <w:b/>
        <w:bCs/>
        <w:sz w:val="16"/>
        <w:szCs w:val="16"/>
        <w:rtl/>
      </w:rPr>
      <w:t>1403</w:t>
    </w:r>
    <w:r w:rsidRPr="00472838">
      <w:rPr>
        <w:rFonts w:ascii="B Titr" w:eastAsia="B Titr" w:hAnsi="B Titr" w:cs="B Titr"/>
        <w:b/>
        <w:bCs/>
        <w:sz w:val="14"/>
        <w:szCs w:val="14"/>
        <w:rtl/>
      </w:rPr>
      <w:t xml:space="preserve"> </w:t>
    </w:r>
  </w:p>
  <w:p w:rsidR="002B0FA4" w:rsidRDefault="002B0FA4" w:rsidP="002B0FA4">
    <w:pPr>
      <w:spacing w:after="0" w:line="258" w:lineRule="auto"/>
      <w:ind w:right="144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7DDBDA5B" wp14:editId="7654C260">
              <wp:simplePos x="0" y="0"/>
              <wp:positionH relativeFrom="page">
                <wp:posOffset>1713865</wp:posOffset>
              </wp:positionH>
              <wp:positionV relativeFrom="page">
                <wp:posOffset>1645920</wp:posOffset>
              </wp:positionV>
              <wp:extent cx="7308215" cy="19050"/>
              <wp:effectExtent l="0" t="0" r="0" b="0"/>
              <wp:wrapSquare wrapText="bothSides"/>
              <wp:docPr id="72511" name="Group 72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215" cy="19050"/>
                        <a:chOff x="0" y="0"/>
                        <a:chExt cx="7308215" cy="19050"/>
                      </a:xfrm>
                    </wpg:grpSpPr>
                    <wps:wsp>
                      <wps:cNvPr id="72512" name="Shape 72512"/>
                      <wps:cNvSpPr/>
                      <wps:spPr>
                        <a:xfrm>
                          <a:off x="0" y="0"/>
                          <a:ext cx="73082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215">
                              <a:moveTo>
                                <a:pt x="73082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4BACC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E55FAE" id="Group 72511" o:spid="_x0000_s1026" style="position:absolute;margin-left:134.95pt;margin-top:129.6pt;width:575.45pt;height:1.5pt;z-index:251698176;mso-position-horizontal-relative:page;mso-position-vertical-relative:page" coordsize="7308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">
              <v:shape id="Shape 72512" o:spid="_x0000_s1027" style="position:absolute;width:73082;height:0;visibility:visible;mso-wrap-style:square;v-text-anchor:top" coordsize="7308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Fw8cA&#10;AADeAAAADwAAAGRycy9kb3ducmV2LnhtbESPQWvCQBSE74X+h+UVeqsbQ2tLdBUriD0Jxh7q7Zl9&#10;ZkOzb2N2NfHfu4LgcZiZb5jJrLe1OFPrK8cKhoMEBHHhdMWlgt/t8u0LhA/IGmvHpOBCHmbT56cJ&#10;Ztp1vKFzHkoRIewzVGBCaDIpfWHIoh+4hjh6B9daDFG2pdQtdhFua5kmyUharDguGGxoYaj4z09W&#10;wXy0S4q12a23q8PfPl9+Y7d5Pyr1+tLPxyAC9eERvrd/tILP9GOYwu1Ov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axcPHAAAA3gAAAA8AAAAAAAAAAAAAAAAAmAIAAGRy&#10;cy9kb3ducmV2LnhtbFBLBQYAAAAABAAEAPUAAACMAwAAAAA=&#10;" path="m7308215,l,e" filled="f" strokecolor="#4bacc6" strokeweight="1.5pt">
                <v:path arrowok="t" textboxrect="0,0,7308215,0"/>
              </v:shape>
              <w10:wrap type="square" anchorx="page" anchory="page"/>
            </v:group>
          </w:pict>
        </mc:Fallback>
      </mc:AlternateContent>
    </w:r>
    <w:r>
      <w:rPr>
        <w:rFonts w:ascii="B Titr" w:eastAsia="B Titr" w:hAnsi="B Titr" w:cs="B Titr"/>
        <w:b/>
        <w:bCs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B Titr" w:eastAsia="B Titr" w:hAnsi="B Titr" w:cs="B Titr"/>
        <w:b/>
        <w:bCs/>
        <w:sz w:val="14"/>
        <w:szCs w:val="14"/>
        <w:rtl/>
      </w:rPr>
      <w:t>طرح درس روزانه آموزش تئوري</w:t>
    </w:r>
    <w:r>
      <w:rPr>
        <w:rFonts w:ascii="B Titr" w:eastAsia="B Titr" w:hAnsi="B Titr" w:cs="B Titr"/>
        <w:b/>
        <w:bCs/>
        <w:sz w:val="14"/>
        <w:szCs w:val="14"/>
      </w:rPr>
      <w:t xml:space="preserve">         </w:t>
    </w:r>
    <w:r w:rsidRPr="00472838">
      <w:rPr>
        <w:rFonts w:ascii="B Titr" w:eastAsia="B Titr" w:hAnsi="B Titr" w:cs="B Titr"/>
        <w:b/>
        <w:bCs/>
        <w:sz w:val="25"/>
        <w:szCs w:val="25"/>
        <w:vertAlign w:val="superscript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spacing w:after="0"/>
      <w:ind w:left="547" w:right="285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9150985</wp:posOffset>
          </wp:positionH>
          <wp:positionV relativeFrom="page">
            <wp:posOffset>118745</wp:posOffset>
          </wp:positionV>
          <wp:extent cx="824230" cy="5937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1751965</wp:posOffset>
              </wp:positionH>
              <wp:positionV relativeFrom="page">
                <wp:posOffset>1226820</wp:posOffset>
              </wp:positionV>
              <wp:extent cx="7308215" cy="19050"/>
              <wp:effectExtent l="0" t="0" r="0" b="0"/>
              <wp:wrapSquare wrapText="bothSides"/>
              <wp:docPr id="72355" name="Group 72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215" cy="19050"/>
                        <a:chOff x="0" y="0"/>
                        <a:chExt cx="7308215" cy="19050"/>
                      </a:xfrm>
                    </wpg:grpSpPr>
                    <wps:wsp>
                      <wps:cNvPr id="72356" name="Shape 72356"/>
                      <wps:cNvSpPr/>
                      <wps:spPr>
                        <a:xfrm>
                          <a:off x="0" y="0"/>
                          <a:ext cx="73082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215">
                              <a:moveTo>
                                <a:pt x="73082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4BACC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C15BF6" id="Group 72355" o:spid="_x0000_s1026" style="position:absolute;margin-left:137.95pt;margin-top:96.6pt;width:575.45pt;height:1.5pt;z-index:251663360;mso-position-horizontal-relative:page;mso-position-vertical-relative:page" coordsize="7308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">
              <v:shape id="Shape 72356" o:spid="_x0000_s1027" style="position:absolute;width:73082;height:0;visibility:visible;mso-wrap-style:square;v-text-anchor:top" coordsize="7308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4+MgA&#10;AADeAAAADwAAAGRycy9kb3ducmV2LnhtbESPQWvCQBSE7wX/w/KE3upG26YSXcUWpD0JRg/19sw+&#10;s8Hs25jdmvTfdwuCx2FmvmHmy97W4kqtrxwrGI8SEMSF0xWXCva79dMUhA/IGmvHpOCXPCwXg4c5&#10;Ztp1vKVrHkoRIewzVGBCaDIpfWHIoh+5hjh6J9daDFG2pdQtdhFuazlJklRarDguGGzow1Bxzn+s&#10;glV6SIqNOWx2n6fvY75+x277clHqcdivZiAC9eEevrW/tIK3yfNrCv934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QLj4yAAAAN4AAAAPAAAAAAAAAAAAAAAAAJgCAABk&#10;cnMvZG93bnJldi54bWxQSwUGAAAAAAQABAD1AAAAjQMAAAAA&#10;" path="m7308215,l,e" filled="f" strokecolor="#4bacc6" strokeweight="1.5pt">
                <v:path arrowok="t" textboxrect="0,0,7308215,0"/>
              </v:shape>
              <w10:wrap type="square" anchorx="page" anchory="page"/>
            </v:group>
          </w:pict>
        </mc:Fallback>
      </mc:AlternateContent>
    </w: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bidi w:val="0"/>
      <w:spacing w:after="0"/>
      <w:ind w:left="14387" w:right="-4"/>
    </w:pPr>
    <w:r>
      <w:rPr>
        <w:rFonts w:ascii="IranNastaliq" w:eastAsia="IranNastaliq" w:hAnsi="IranNastaliq" w:cs="IranNastaliq"/>
        <w:sz w:val="20"/>
      </w:rPr>
      <w:t xml:space="preserve"> </w:t>
    </w:r>
  </w:p>
  <w:p w:rsidR="002B0FA4" w:rsidRDefault="002B0FA4">
    <w:pPr>
      <w:spacing w:after="0"/>
      <w:ind w:left="285" w:right="545"/>
      <w:jc w:val="center"/>
    </w:pPr>
    <w:r>
      <w:rPr>
        <w:rFonts w:ascii="B Titr" w:eastAsia="B Titr" w:hAnsi="B Titr" w:cs="B Titr"/>
        <w:b/>
        <w:bCs/>
        <w:sz w:val="16"/>
        <w:szCs w:val="16"/>
        <w:rtl/>
      </w:rPr>
      <w:t xml:space="preserve">بنام خدا </w:t>
    </w:r>
  </w:p>
  <w:p w:rsidR="002B0FA4" w:rsidRDefault="002B0FA4">
    <w:pPr>
      <w:spacing w:after="0" w:line="258" w:lineRule="auto"/>
      <w:ind w:left="634" w:right="5732" w:hanging="420"/>
      <w:jc w:val="both"/>
    </w:pPr>
    <w:r>
      <w:rPr>
        <w:rFonts w:ascii="IranNastaliq" w:eastAsia="IranNastaliq" w:hAnsi="IranNastaliq" w:cs="IranNastaliq"/>
        <w:sz w:val="20"/>
        <w:szCs w:val="20"/>
        <w:rtl/>
      </w:rPr>
      <w:t xml:space="preserve"> دانشگاه علوم پزشكي و خدمات بهدا ش تي و درماني البرز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معاونت آموزشی (مرکز مطالعات و توسعه آموزش علوم پزشکی دانشگاه علوم پزشکی البرز) 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IranNastaliq" w:eastAsia="IranNastaliq" w:hAnsi="IranNastaliq" w:cs="IranNastaliq"/>
        <w:sz w:val="20"/>
        <w:szCs w:val="20"/>
        <w:rtl/>
      </w:rPr>
      <w:t>معاونت آموزشي</w:t>
    </w:r>
    <w:r>
      <w:rPr>
        <w:rFonts w:ascii="B Titr" w:eastAsia="B Titr" w:hAnsi="B Titr" w:cs="B Titr"/>
        <w:b/>
        <w:bCs/>
        <w:sz w:val="25"/>
        <w:szCs w:val="25"/>
        <w:vertAlign w:val="superscript"/>
        <w:rtl/>
      </w:rPr>
      <w:t xml:space="preserve"> فرم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طرح درس دانشکده پيراپزشکی  نيمسال تحصيلی اول </w:t>
    </w:r>
    <w:r>
      <w:rPr>
        <w:rFonts w:ascii="B Titr" w:eastAsia="B Titr" w:hAnsi="B Titr" w:cs="B Titr"/>
        <w:b/>
        <w:bCs/>
        <w:sz w:val="16"/>
        <w:szCs w:val="16"/>
      </w:rPr>
      <w:t>1402</w:t>
    </w:r>
    <w:r>
      <w:rPr>
        <w:rFonts w:ascii="B Titr" w:eastAsia="B Titr" w:hAnsi="B Titr" w:cs="B Titr"/>
        <w:b/>
        <w:bCs/>
        <w:sz w:val="16"/>
        <w:szCs w:val="16"/>
        <w:rtl/>
      </w:rPr>
      <w:t>-</w:t>
    </w:r>
    <w:r>
      <w:rPr>
        <w:rFonts w:ascii="B Titr" w:eastAsia="B Titr" w:hAnsi="B Titr" w:cs="B Titr"/>
        <w:b/>
        <w:bCs/>
        <w:sz w:val="16"/>
        <w:szCs w:val="16"/>
      </w:rPr>
      <w:t>1401</w:t>
    </w:r>
    <w:r>
      <w:rPr>
        <w:rFonts w:ascii="B Titr" w:eastAsia="B Titr" w:hAnsi="B Titr" w:cs="B Titr"/>
        <w:b/>
        <w:bCs/>
        <w:sz w:val="16"/>
        <w:szCs w:val="16"/>
        <w:rtl/>
      </w:rPr>
      <w:t xml:space="preserve"> </w:t>
    </w:r>
    <w:r>
      <w:rPr>
        <w:rFonts w:ascii="B Titr" w:eastAsia="B Titr" w:hAnsi="B Titr" w:cs="B Titr"/>
        <w:b/>
        <w:bCs/>
        <w:sz w:val="14"/>
        <w:szCs w:val="14"/>
        <w:rtl/>
      </w:rPr>
      <w:t xml:space="preserve">طرح درس روزانه آموزش تئوري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A4" w:rsidRDefault="002B0FA4">
    <w:pPr>
      <w:bidi w:val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236"/>
    <w:multiLevelType w:val="hybridMultilevel"/>
    <w:tmpl w:val="A396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07A0"/>
    <w:multiLevelType w:val="hybridMultilevel"/>
    <w:tmpl w:val="853E0E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47F5"/>
    <w:multiLevelType w:val="hybridMultilevel"/>
    <w:tmpl w:val="910864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BD48A9"/>
    <w:multiLevelType w:val="hybridMultilevel"/>
    <w:tmpl w:val="9B74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28"/>
    <w:rsid w:val="002859C3"/>
    <w:rsid w:val="002B0FA4"/>
    <w:rsid w:val="003C1484"/>
    <w:rsid w:val="00472838"/>
    <w:rsid w:val="004A6D25"/>
    <w:rsid w:val="004E217D"/>
    <w:rsid w:val="00607089"/>
    <w:rsid w:val="006712CB"/>
    <w:rsid w:val="00AE7378"/>
    <w:rsid w:val="00B73EE4"/>
    <w:rsid w:val="00D01D4C"/>
    <w:rsid w:val="00E22068"/>
    <w:rsid w:val="00E87A37"/>
    <w:rsid w:val="00E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C22DA-3994-4C62-87DA-B97A030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429"/>
      <w:jc w:val="center"/>
      <w:outlineLvl w:val="0"/>
    </w:pPr>
    <w:rPr>
      <w:rFonts w:ascii="B Nazanin" w:eastAsia="B Nazanin" w:hAnsi="B Nazanin" w:cs="B Nazan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"/>
      <w:jc w:val="right"/>
    </w:pPr>
    <w:rPr>
      <w:rFonts w:ascii="B Mitra" w:eastAsia="B Mitra" w:hAnsi="B Mitra" w:cs="B Mitr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B Mitra" w:eastAsia="B Mitra" w:hAnsi="B Mitra" w:cs="B Mitra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fatemeh javahri</cp:lastModifiedBy>
  <cp:revision>8</cp:revision>
  <dcterms:created xsi:type="dcterms:W3CDTF">2024-09-03T13:28:00Z</dcterms:created>
  <dcterms:modified xsi:type="dcterms:W3CDTF">2024-11-05T11:46:00Z</dcterms:modified>
</cp:coreProperties>
</file>